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7060B" w14:textId="3D7DC00A" w:rsidR="006A1165" w:rsidRPr="00456051" w:rsidRDefault="006A1165" w:rsidP="00E65F43">
      <w:pPr>
        <w:jc w:val="both"/>
      </w:pPr>
      <w:r w:rsidRPr="004A5731">
        <w:t xml:space="preserve">На Совете АПМО </w:t>
      </w:r>
      <w:r w:rsidR="006C4F3F">
        <w:t>29.01.2025</w:t>
      </w:r>
      <w:r w:rsidRPr="004A5731">
        <w:t xml:space="preserve"> было рассмотрено </w:t>
      </w:r>
      <w:r w:rsidR="00456051">
        <w:t>29</w:t>
      </w:r>
      <w:r w:rsidRPr="004A5731">
        <w:t xml:space="preserve"> кадровых вопроса, приведено к присяге </w:t>
      </w:r>
      <w:r w:rsidR="004A5731" w:rsidRPr="004A5731">
        <w:t>1</w:t>
      </w:r>
      <w:r w:rsidR="00DB2DDA">
        <w:t>9</w:t>
      </w:r>
      <w:r w:rsidRPr="004A5731">
        <w:t xml:space="preserve"> претендентов, успешно сдавших квалификационный экзамен на присвоение статуса адвоката. Вручены награды и благодарности АПМО и ФПА РФ </w:t>
      </w:r>
      <w:r w:rsidR="00DB2DDA">
        <w:t>4</w:t>
      </w:r>
      <w:r w:rsidRPr="004A5731">
        <w:t xml:space="preserve"> адвокат</w:t>
      </w:r>
      <w:r w:rsidR="00DB2DDA">
        <w:t>ам.</w:t>
      </w:r>
    </w:p>
    <w:p w14:paraId="476B0BEE" w14:textId="0A9DA342" w:rsidR="0020798F" w:rsidRPr="004A5731" w:rsidRDefault="00DB2DDA" w:rsidP="00DB2DDA">
      <w:pPr>
        <w:jc w:val="both"/>
      </w:pPr>
      <w:r>
        <w:t>Так же</w:t>
      </w:r>
      <w:r w:rsidRPr="00DB2DDA">
        <w:t xml:space="preserve"> было рассмотрено 49 дисциплинарных производств. Статус одного адвоката прекращен за ненадлежащее исполнение своих профессиональных обязанностей. Статус второго адвоката прекращен за неисполнение обязанности по своевременному уведомлению Совета АПМО об избранной форме адвокатского образования. К 12-ти адвокатам по результатам рассмотрения дел применена мера дисциплинарного взыскания в виде предупреждения, к 16 - в виде замечания. 5 дисциплинарных производств прекращено вследствие малозначительности совершенного адвокатом проступка указанием адвокату на допущено нарушение. 4 дисциплинарных производства направлены в Квалификационную комиссию для нового разбирательства. 10 дисциплинарных производств прекращены по следующим основаниям: отсутствие в действиях (бездействии) адвоката нарушений - 4; отзыв жалобы - 2, отсутствие допустимого повода - 3, истечения сроков - 1.</w:t>
      </w:r>
    </w:p>
    <w:sectPr w:rsidR="0020798F" w:rsidRPr="004A5731" w:rsidSect="006A719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8F"/>
    <w:rsid w:val="0001351D"/>
    <w:rsid w:val="0020798F"/>
    <w:rsid w:val="00412E25"/>
    <w:rsid w:val="00414FD0"/>
    <w:rsid w:val="0043431A"/>
    <w:rsid w:val="00456051"/>
    <w:rsid w:val="004A5731"/>
    <w:rsid w:val="00513A77"/>
    <w:rsid w:val="006A1165"/>
    <w:rsid w:val="006A7196"/>
    <w:rsid w:val="006C4F3F"/>
    <w:rsid w:val="007C18CA"/>
    <w:rsid w:val="00802932"/>
    <w:rsid w:val="009275A3"/>
    <w:rsid w:val="00962F3E"/>
    <w:rsid w:val="00A355BC"/>
    <w:rsid w:val="00DB2DDA"/>
    <w:rsid w:val="00E65F43"/>
    <w:rsid w:val="00F47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7CAD"/>
  <w15:chartTrackingRefBased/>
  <w15:docId w15:val="{A45B5B75-BC49-4F2F-BE2C-16276EAA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196"/>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Придворный Шут</dc:creator>
  <cp:keywords/>
  <dc:description/>
  <cp:lastModifiedBy>Придворный Шут</cp:lastModifiedBy>
  <cp:revision>12</cp:revision>
  <dcterms:created xsi:type="dcterms:W3CDTF">2024-06-20T07:54:00Z</dcterms:created>
  <dcterms:modified xsi:type="dcterms:W3CDTF">2025-02-03T12:24:00Z</dcterms:modified>
</cp:coreProperties>
</file>