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D94" w:rsidRDefault="00AF5D94">
      <w:pPr>
        <w:pStyle w:val="ConsPlusTitlePage"/>
      </w:pPr>
      <w:r>
        <w:t xml:space="preserve">Документ предоставлен </w:t>
      </w:r>
      <w:hyperlink r:id="rId5">
        <w:r>
          <w:rPr>
            <w:color w:val="0000FF"/>
          </w:rPr>
          <w:t>КонсультантПлюс</w:t>
        </w:r>
      </w:hyperlink>
      <w:r>
        <w:br/>
      </w:r>
    </w:p>
    <w:p w:rsidR="00AF5D94" w:rsidRDefault="00AF5D94">
      <w:pPr>
        <w:pStyle w:val="ConsPlusNormal"/>
        <w:jc w:val="both"/>
        <w:outlineLvl w:val="0"/>
      </w:pPr>
    </w:p>
    <w:p w:rsidR="00AF5D94" w:rsidRDefault="00AF5D94">
      <w:pPr>
        <w:pStyle w:val="ConsPlusTitle"/>
        <w:jc w:val="center"/>
        <w:outlineLvl w:val="0"/>
      </w:pPr>
      <w:r>
        <w:t>ПРАВИТЕЛЬСТВО МОСКОВСКОЙ ОБЛАСТИ</w:t>
      </w:r>
    </w:p>
    <w:p w:rsidR="00AF5D94" w:rsidRDefault="00AF5D94">
      <w:pPr>
        <w:pStyle w:val="ConsPlusTitle"/>
        <w:jc w:val="both"/>
      </w:pPr>
    </w:p>
    <w:p w:rsidR="00AF5D94" w:rsidRDefault="00AF5D94">
      <w:pPr>
        <w:pStyle w:val="ConsPlusTitle"/>
        <w:jc w:val="center"/>
      </w:pPr>
      <w:r>
        <w:t>ПОСТАНОВЛЕНИЕ</w:t>
      </w:r>
    </w:p>
    <w:p w:rsidR="00AF5D94" w:rsidRDefault="00AF5D94">
      <w:pPr>
        <w:pStyle w:val="ConsPlusTitle"/>
        <w:jc w:val="center"/>
      </w:pPr>
      <w:r>
        <w:t>от 18 июля 2014 г. N 560/28</w:t>
      </w:r>
    </w:p>
    <w:p w:rsidR="00AF5D94" w:rsidRDefault="00AF5D94">
      <w:pPr>
        <w:pStyle w:val="ConsPlusTitle"/>
        <w:jc w:val="both"/>
      </w:pPr>
    </w:p>
    <w:p w:rsidR="00AF5D94" w:rsidRDefault="00AF5D94">
      <w:pPr>
        <w:pStyle w:val="ConsPlusTitle"/>
        <w:jc w:val="center"/>
      </w:pPr>
      <w:r>
        <w:t>О МЕРАХ ПО ОБЕСПЕЧЕНИЮ ОКАЗАНИЯ АДВОКАТАМИ БЕСПЛАТНОЙ</w:t>
      </w:r>
    </w:p>
    <w:p w:rsidR="00AF5D94" w:rsidRDefault="00AF5D94">
      <w:pPr>
        <w:pStyle w:val="ConsPlusTitle"/>
        <w:jc w:val="center"/>
      </w:pPr>
      <w:r>
        <w:t>ЮРИДИЧЕСКОЙ ПОМОЩИ ГРАЖДАНАМ В РАМКАХ ГОСУДАРСТВЕННОЙ</w:t>
      </w:r>
    </w:p>
    <w:p w:rsidR="00AF5D94" w:rsidRDefault="00AF5D94">
      <w:pPr>
        <w:pStyle w:val="ConsPlusTitle"/>
        <w:jc w:val="center"/>
      </w:pPr>
      <w:r>
        <w:t>СИСТЕМЫ БЕСПЛАТНОЙ ЮРИДИЧЕСКОЙ ПОМОЩИ В МОСКОВСКОЙ ОБЛАСТИ</w:t>
      </w:r>
    </w:p>
    <w:p w:rsidR="00AF5D94" w:rsidRDefault="00AF5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D94" w:rsidRDefault="00AF5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D94" w:rsidRDefault="00AF5D94">
            <w:pPr>
              <w:pStyle w:val="ConsPlusNormal"/>
              <w:jc w:val="center"/>
            </w:pPr>
            <w:r>
              <w:rPr>
                <w:color w:val="392C69"/>
              </w:rPr>
              <w:t>Список изменяющих документов</w:t>
            </w:r>
          </w:p>
          <w:p w:rsidR="00AF5D94" w:rsidRDefault="00AF5D94">
            <w:pPr>
              <w:pStyle w:val="ConsPlusNormal"/>
              <w:jc w:val="center"/>
            </w:pPr>
            <w:r>
              <w:rPr>
                <w:color w:val="392C69"/>
              </w:rPr>
              <w:t xml:space="preserve">(в ред. постановлений Правительства МО от 27.06.2017 </w:t>
            </w:r>
            <w:hyperlink r:id="rId6">
              <w:r>
                <w:rPr>
                  <w:color w:val="0000FF"/>
                </w:rPr>
                <w:t>N 530/22</w:t>
              </w:r>
            </w:hyperlink>
            <w:r>
              <w:rPr>
                <w:color w:val="392C69"/>
              </w:rPr>
              <w:t>,</w:t>
            </w:r>
          </w:p>
          <w:p w:rsidR="00AF5D94" w:rsidRDefault="00AF5D94">
            <w:pPr>
              <w:pStyle w:val="ConsPlusNormal"/>
              <w:jc w:val="center"/>
            </w:pPr>
            <w:r>
              <w:rPr>
                <w:color w:val="392C69"/>
              </w:rPr>
              <w:t xml:space="preserve">от 10.04.2018 </w:t>
            </w:r>
            <w:hyperlink r:id="rId7">
              <w:r>
                <w:rPr>
                  <w:color w:val="0000FF"/>
                </w:rPr>
                <w:t>N 218/14</w:t>
              </w:r>
            </w:hyperlink>
            <w:r>
              <w:rPr>
                <w:color w:val="392C69"/>
              </w:rPr>
              <w:t xml:space="preserve">, от 11.04.2022 </w:t>
            </w:r>
            <w:hyperlink r:id="rId8">
              <w:r>
                <w:rPr>
                  <w:color w:val="0000FF"/>
                </w:rPr>
                <w:t>N 346/13</w:t>
              </w:r>
            </w:hyperlink>
            <w:r>
              <w:rPr>
                <w:color w:val="392C69"/>
              </w:rPr>
              <w:t xml:space="preserve">, от 07.12.2023 </w:t>
            </w:r>
            <w:hyperlink r:id="rId9">
              <w:r>
                <w:rPr>
                  <w:color w:val="0000FF"/>
                </w:rPr>
                <w:t>N 1177-ПП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r>
    </w:tbl>
    <w:p w:rsidR="00AF5D94" w:rsidRDefault="00AF5D94">
      <w:pPr>
        <w:pStyle w:val="ConsPlusNormal"/>
        <w:jc w:val="both"/>
      </w:pPr>
    </w:p>
    <w:p w:rsidR="00AF5D94" w:rsidRDefault="00AF5D94">
      <w:pPr>
        <w:pStyle w:val="ConsPlusNormal"/>
        <w:ind w:firstLine="540"/>
        <w:jc w:val="both"/>
      </w:pPr>
      <w:r>
        <w:t xml:space="preserve">В соответствии с Федеральным </w:t>
      </w:r>
      <w:hyperlink r:id="rId10">
        <w:r>
          <w:rPr>
            <w:color w:val="0000FF"/>
          </w:rPr>
          <w:t>законом</w:t>
        </w:r>
      </w:hyperlink>
      <w:r>
        <w:t xml:space="preserve"> от 21.11.2011 N 324-ФЗ "О бесплатной юридической помощи в Российской Федерации", Бюджетным </w:t>
      </w:r>
      <w:hyperlink r:id="rId11">
        <w:r>
          <w:rPr>
            <w:color w:val="0000FF"/>
          </w:rPr>
          <w:t>кодексом</w:t>
        </w:r>
      </w:hyperlink>
      <w:r>
        <w:t xml:space="preserve"> Российской Федерации, </w:t>
      </w:r>
      <w:hyperlink r:id="rId12">
        <w:r>
          <w:rPr>
            <w:color w:val="0000FF"/>
          </w:rPr>
          <w:t>Законом</w:t>
        </w:r>
      </w:hyperlink>
      <w:r>
        <w:t xml:space="preserve"> Московской области N 97/2013-ОЗ "О предоставлении бесплатной юридической помощи в Московской области" Правительство Московской области постановляет:</w:t>
      </w:r>
    </w:p>
    <w:p w:rsidR="00AF5D94" w:rsidRDefault="00AF5D94">
      <w:pPr>
        <w:pStyle w:val="ConsPlusNormal"/>
        <w:spacing w:before="220"/>
        <w:ind w:firstLine="540"/>
        <w:jc w:val="both"/>
      </w:pPr>
      <w:bookmarkStart w:id="0" w:name="P14"/>
      <w:bookmarkEnd w:id="0"/>
      <w:r>
        <w:t>1. Утвердить прилагаемые:</w:t>
      </w:r>
    </w:p>
    <w:p w:rsidR="00AF5D94" w:rsidRDefault="00AF5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D94" w:rsidRDefault="00AF5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D94" w:rsidRDefault="00AF5D94">
            <w:pPr>
              <w:pStyle w:val="ConsPlusNormal"/>
              <w:jc w:val="both"/>
            </w:pPr>
            <w:r>
              <w:rPr>
                <w:color w:val="392C69"/>
              </w:rPr>
              <w:t>Пункты 1 - 3 распространяются на правоотношения, возникшие с 1 января 2014 года (</w:t>
            </w:r>
            <w:hyperlink w:anchor="P26">
              <w:r>
                <w:rPr>
                  <w:color w:val="0000FF"/>
                </w:rPr>
                <w:t>абзац второй пункта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r>
    </w:tbl>
    <w:p w:rsidR="00AF5D94" w:rsidRDefault="00AF5D94">
      <w:pPr>
        <w:pStyle w:val="ConsPlusNormal"/>
        <w:spacing w:before="280"/>
        <w:ind w:firstLine="540"/>
        <w:jc w:val="both"/>
      </w:pPr>
      <w:bookmarkStart w:id="1" w:name="P16"/>
      <w:bookmarkEnd w:id="1"/>
      <w:r>
        <w:t xml:space="preserve">1) </w:t>
      </w:r>
      <w:hyperlink w:anchor="P40">
        <w:r>
          <w:rPr>
            <w:color w:val="0000FF"/>
          </w:rPr>
          <w:t>размеры</w:t>
        </w:r>
      </w:hyperlink>
      <w:r>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компенсации их расходов на оказание такой помощи;</w:t>
      </w:r>
    </w:p>
    <w:p w:rsidR="00AF5D94" w:rsidRDefault="00AF5D94">
      <w:pPr>
        <w:pStyle w:val="ConsPlusNormal"/>
        <w:spacing w:before="220"/>
        <w:ind w:firstLine="540"/>
        <w:jc w:val="both"/>
      </w:pPr>
      <w:r>
        <w:t xml:space="preserve">2) </w:t>
      </w:r>
      <w:hyperlink w:anchor="P142">
        <w:r>
          <w:rPr>
            <w:color w:val="0000FF"/>
          </w:rPr>
          <w:t>порядок</w:t>
        </w:r>
      </w:hyperlink>
      <w:r>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компенсации их расходов на оказание такой помощи;</w:t>
      </w:r>
    </w:p>
    <w:p w:rsidR="00AF5D94" w:rsidRDefault="00AF5D94">
      <w:pPr>
        <w:pStyle w:val="ConsPlusNormal"/>
        <w:spacing w:before="220"/>
        <w:ind w:firstLine="540"/>
        <w:jc w:val="both"/>
      </w:pPr>
      <w:bookmarkStart w:id="2" w:name="P18"/>
      <w:bookmarkEnd w:id="2"/>
      <w:r>
        <w:t xml:space="preserve">3) </w:t>
      </w:r>
      <w:hyperlink w:anchor="P208">
        <w:r>
          <w:rPr>
            <w:color w:val="0000FF"/>
          </w:rPr>
          <w:t>порядок</w:t>
        </w:r>
      </w:hyperlink>
      <w:r>
        <w:t xml:space="preserve"> определения объема и предоставления субсидий из бюджета Московской области, в том числе результатов их предоставления, Адвокатской палате Московской области на финансовое обеспечение затрат на оплату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компенсацию их расходов на оказание такой помощи;</w:t>
      </w:r>
    </w:p>
    <w:p w:rsidR="00AF5D94" w:rsidRDefault="00AF5D94">
      <w:pPr>
        <w:pStyle w:val="ConsPlusNormal"/>
        <w:jc w:val="both"/>
      </w:pPr>
      <w:r>
        <w:t xml:space="preserve">(пп. 3 в ред. </w:t>
      </w:r>
      <w:hyperlink r:id="rId13">
        <w:r>
          <w:rPr>
            <w:color w:val="0000FF"/>
          </w:rPr>
          <w:t>постановления</w:t>
        </w:r>
      </w:hyperlink>
      <w:r>
        <w:t xml:space="preserve"> Правительства МО от 11.04.2022 N 346/13)</w:t>
      </w:r>
    </w:p>
    <w:p w:rsidR="00AF5D94" w:rsidRDefault="00AF5D94">
      <w:pPr>
        <w:pStyle w:val="ConsPlusNormal"/>
        <w:spacing w:before="220"/>
        <w:ind w:firstLine="540"/>
        <w:jc w:val="both"/>
      </w:pPr>
      <w:r>
        <w:t xml:space="preserve">4) </w:t>
      </w:r>
      <w:hyperlink w:anchor="P360">
        <w:r>
          <w:rPr>
            <w:color w:val="0000FF"/>
          </w:rPr>
          <w:t>порядок</w:t>
        </w:r>
      </w:hyperlink>
      <w:r>
        <w:t xml:space="preserve"> направления Адвокатской палатой Московской области в уполномоченный орган в сфере обеспечения граждан бесплатной юридической помощью в Московской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в Московской области.</w:t>
      </w:r>
    </w:p>
    <w:p w:rsidR="00AF5D94" w:rsidRDefault="00AF5D94">
      <w:pPr>
        <w:pStyle w:val="ConsPlusNormal"/>
        <w:spacing w:before="220"/>
        <w:ind w:firstLine="540"/>
        <w:jc w:val="both"/>
      </w:pPr>
      <w:r>
        <w:t xml:space="preserve">2. Министерству финансов Московской области при подготовке уточнения </w:t>
      </w:r>
      <w:hyperlink r:id="rId14">
        <w:r>
          <w:rPr>
            <w:color w:val="0000FF"/>
          </w:rPr>
          <w:t>бюджета</w:t>
        </w:r>
      </w:hyperlink>
      <w:r>
        <w:t xml:space="preserve"> Московской области на 2014 год и на плановый период 2015 и 2016 годов предусмотреть изменения, связанные с реализацией </w:t>
      </w:r>
      <w:hyperlink w:anchor="P14">
        <w:r>
          <w:rPr>
            <w:color w:val="0000FF"/>
          </w:rPr>
          <w:t>пункта 1</w:t>
        </w:r>
      </w:hyperlink>
      <w:r>
        <w:t xml:space="preserve"> настоящего постановления.</w:t>
      </w:r>
    </w:p>
    <w:p w:rsidR="00AF5D94" w:rsidRDefault="00AF5D94">
      <w:pPr>
        <w:pStyle w:val="ConsPlusNormal"/>
        <w:spacing w:before="220"/>
        <w:ind w:firstLine="540"/>
        <w:jc w:val="both"/>
      </w:pPr>
      <w:r>
        <w:t xml:space="preserve">3. Признать утратившим силу </w:t>
      </w:r>
      <w:hyperlink r:id="rId15">
        <w:r>
          <w:rPr>
            <w:color w:val="0000FF"/>
          </w:rPr>
          <w:t>постановление</w:t>
        </w:r>
      </w:hyperlink>
      <w:r>
        <w:t xml:space="preserve"> Правительства Московской области от 24.05.2006 N 444/17 "Об утверждении Порядка компенсации за счет средств бюджета Московской области расходов адвокатам, оказывающим отдельным категориям граждан Российской </w:t>
      </w:r>
      <w:r>
        <w:lastRenderedPageBreak/>
        <w:t>Федерации на территории Московской области юридическую помощь бесплатно".</w:t>
      </w:r>
    </w:p>
    <w:p w:rsidR="00AF5D94" w:rsidRDefault="00AF5D94">
      <w:pPr>
        <w:pStyle w:val="ConsPlusNormal"/>
        <w:spacing w:before="220"/>
        <w:ind w:firstLine="540"/>
        <w:jc w:val="both"/>
      </w:pPr>
      <w:r>
        <w:t xml:space="preserve">4. Утратил силу. - </w:t>
      </w:r>
      <w:hyperlink r:id="rId16">
        <w:r>
          <w:rPr>
            <w:color w:val="0000FF"/>
          </w:rPr>
          <w:t>Постановление</w:t>
        </w:r>
      </w:hyperlink>
      <w:r>
        <w:t xml:space="preserve"> Правительства МО от 07.12.2023 N 1177-ПП.</w:t>
      </w:r>
    </w:p>
    <w:p w:rsidR="00AF5D94" w:rsidRDefault="00AF5D94">
      <w:pPr>
        <w:pStyle w:val="ConsPlusNormal"/>
        <w:spacing w:before="220"/>
        <w:ind w:firstLine="540"/>
        <w:jc w:val="both"/>
      </w:pPr>
      <w:r>
        <w:t>5.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 на Интернет-портале Правительства Московской области.</w:t>
      </w:r>
    </w:p>
    <w:p w:rsidR="00AF5D94" w:rsidRDefault="00AF5D94">
      <w:pPr>
        <w:pStyle w:val="ConsPlusNormal"/>
        <w:spacing w:before="220"/>
        <w:ind w:firstLine="540"/>
        <w:jc w:val="both"/>
      </w:pPr>
      <w:r>
        <w:t xml:space="preserve">6. Настоящее постановление вступает в силу на следующий день после его официального опубликования, за исключением </w:t>
      </w:r>
      <w:hyperlink w:anchor="P16">
        <w:r>
          <w:rPr>
            <w:color w:val="0000FF"/>
          </w:rPr>
          <w:t>подпунктов 1</w:t>
        </w:r>
      </w:hyperlink>
      <w:r>
        <w:t>-</w:t>
      </w:r>
      <w:hyperlink w:anchor="P18">
        <w:r>
          <w:rPr>
            <w:color w:val="0000FF"/>
          </w:rPr>
          <w:t>3 пункта 1</w:t>
        </w:r>
      </w:hyperlink>
      <w:r>
        <w:t>.</w:t>
      </w:r>
    </w:p>
    <w:bookmarkStart w:id="3" w:name="P26"/>
    <w:bookmarkEnd w:id="3"/>
    <w:p w:rsidR="00AF5D94" w:rsidRDefault="00AF5D94">
      <w:pPr>
        <w:pStyle w:val="ConsPlusNormal"/>
        <w:spacing w:before="220"/>
        <w:ind w:firstLine="540"/>
        <w:jc w:val="both"/>
      </w:pPr>
      <w:r>
        <w:fldChar w:fldCharType="begin"/>
      </w:r>
      <w:r>
        <w:instrText>HYPERLINK \l "P16" \h</w:instrText>
      </w:r>
      <w:r>
        <w:fldChar w:fldCharType="separate"/>
      </w:r>
      <w:r>
        <w:rPr>
          <w:color w:val="0000FF"/>
        </w:rPr>
        <w:t>Подпункты 1</w:t>
      </w:r>
      <w:r>
        <w:rPr>
          <w:color w:val="0000FF"/>
        </w:rPr>
        <w:fldChar w:fldCharType="end"/>
      </w:r>
      <w:r>
        <w:t>-</w:t>
      </w:r>
      <w:hyperlink w:anchor="P18">
        <w:r>
          <w:rPr>
            <w:color w:val="0000FF"/>
          </w:rPr>
          <w:t>3 пункта 1</w:t>
        </w:r>
      </w:hyperlink>
      <w:r>
        <w:t xml:space="preserve"> настоящего постановления вступают в силу со дня вступления в силу Закона Московской области "О внесении изменений в Закон Московской области "О бюджете Московской области на 2014 год и на плановый период 2015 и 2016 годов" и распространяются на правоотношения, возникшие с 1 января 2014 года.</w:t>
      </w:r>
    </w:p>
    <w:p w:rsidR="00AF5D94" w:rsidRDefault="00AF5D94">
      <w:pPr>
        <w:pStyle w:val="ConsPlusNormal"/>
        <w:jc w:val="both"/>
      </w:pPr>
    </w:p>
    <w:p w:rsidR="00AF5D94" w:rsidRDefault="00AF5D94">
      <w:pPr>
        <w:pStyle w:val="ConsPlusNormal"/>
        <w:jc w:val="right"/>
      </w:pPr>
      <w:r>
        <w:t>Губернатор Московской области</w:t>
      </w:r>
    </w:p>
    <w:p w:rsidR="00AF5D94" w:rsidRDefault="00AF5D94">
      <w:pPr>
        <w:pStyle w:val="ConsPlusNormal"/>
        <w:jc w:val="right"/>
      </w:pPr>
      <w:r>
        <w:t>А.Ю. Воробьев</w:t>
      </w: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right"/>
        <w:outlineLvl w:val="0"/>
      </w:pPr>
      <w:r>
        <w:t>Утверждены</w:t>
      </w:r>
    </w:p>
    <w:p w:rsidR="00AF5D94" w:rsidRDefault="00AF5D94">
      <w:pPr>
        <w:pStyle w:val="ConsPlusNormal"/>
        <w:jc w:val="right"/>
      </w:pPr>
      <w:r>
        <w:t>постановлением Правительства</w:t>
      </w:r>
    </w:p>
    <w:p w:rsidR="00AF5D94" w:rsidRDefault="00AF5D94">
      <w:pPr>
        <w:pStyle w:val="ConsPlusNormal"/>
        <w:jc w:val="right"/>
      </w:pPr>
      <w:r>
        <w:t>Московской области</w:t>
      </w:r>
    </w:p>
    <w:p w:rsidR="00AF5D94" w:rsidRDefault="00AF5D94">
      <w:pPr>
        <w:pStyle w:val="ConsPlusNormal"/>
        <w:jc w:val="right"/>
      </w:pPr>
      <w:r>
        <w:t>от 18 июля 2014 г. N 560/28</w:t>
      </w:r>
    </w:p>
    <w:p w:rsidR="00AF5D94" w:rsidRDefault="00AF5D94">
      <w:pPr>
        <w:pStyle w:val="ConsPlusNormal"/>
        <w:jc w:val="both"/>
      </w:pPr>
    </w:p>
    <w:p w:rsidR="00AF5D94" w:rsidRDefault="00AF5D94">
      <w:pPr>
        <w:pStyle w:val="ConsPlusTitle"/>
        <w:jc w:val="center"/>
      </w:pPr>
      <w:bookmarkStart w:id="4" w:name="P40"/>
      <w:bookmarkEnd w:id="4"/>
      <w:r>
        <w:t>РАЗМЕРЫ</w:t>
      </w:r>
    </w:p>
    <w:p w:rsidR="00AF5D94" w:rsidRDefault="00AF5D94">
      <w:pPr>
        <w:pStyle w:val="ConsPlusTitle"/>
        <w:jc w:val="center"/>
      </w:pPr>
      <w:r>
        <w:t>ОПЛАТЫ ТРУДА АДВОКАТОВ, ОКАЗЫВАЮЩИХ ГРАЖДАНАМ БЕСПЛАТНУЮ</w:t>
      </w:r>
    </w:p>
    <w:p w:rsidR="00AF5D94" w:rsidRDefault="00AF5D94">
      <w:pPr>
        <w:pStyle w:val="ConsPlusTitle"/>
        <w:jc w:val="center"/>
      </w:pPr>
      <w:r>
        <w:t>ЮРИДИЧЕСКУЮ ПОМОЩЬ В РАМКАХ ГОСУДАРСТВЕННОЙ СИСТЕМЫ</w:t>
      </w:r>
    </w:p>
    <w:p w:rsidR="00AF5D94" w:rsidRDefault="00AF5D94">
      <w:pPr>
        <w:pStyle w:val="ConsPlusTitle"/>
        <w:jc w:val="center"/>
      </w:pPr>
      <w:r>
        <w:t>БЕСПЛАТНОЙ ЮРИДИЧЕСКОЙ ПОМОЩИ В МОСКОВСКОЙ ОБЛАСТИ,</w:t>
      </w:r>
    </w:p>
    <w:p w:rsidR="00AF5D94" w:rsidRDefault="00AF5D94">
      <w:pPr>
        <w:pStyle w:val="ConsPlusTitle"/>
        <w:jc w:val="center"/>
      </w:pPr>
      <w:r>
        <w:t>И КОМПЕНСАЦИИ ИХ РАСХОДОВ НА ОКАЗАНИЕ ТАКОЙ ПОМОЩИ</w:t>
      </w:r>
    </w:p>
    <w:p w:rsidR="00AF5D94" w:rsidRDefault="00AF5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D94" w:rsidRDefault="00AF5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D94" w:rsidRDefault="00AF5D94">
            <w:pPr>
              <w:pStyle w:val="ConsPlusNormal"/>
              <w:jc w:val="center"/>
            </w:pPr>
            <w:r>
              <w:rPr>
                <w:color w:val="392C69"/>
              </w:rPr>
              <w:t>Список изменяющих документов</w:t>
            </w:r>
          </w:p>
          <w:p w:rsidR="00AF5D94" w:rsidRDefault="00AF5D94">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МО от 11.04.2022 N 346/13)</w:t>
            </w: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r>
    </w:tbl>
    <w:p w:rsidR="00AF5D94" w:rsidRDefault="00AF5D94">
      <w:pPr>
        <w:pStyle w:val="ConsPlusNormal"/>
        <w:jc w:val="both"/>
      </w:pPr>
    </w:p>
    <w:p w:rsidR="00AF5D94" w:rsidRDefault="00AF5D94">
      <w:pPr>
        <w:pStyle w:val="ConsPlusTitle"/>
        <w:jc w:val="center"/>
        <w:outlineLvl w:val="1"/>
      </w:pPr>
      <w:r>
        <w:t>Раздел I. РАЗМЕР ОПЛАТЫ ТРУДА АДВОКАТОВ, ОКАЗЫВАЮЩИХ</w:t>
      </w:r>
    </w:p>
    <w:p w:rsidR="00AF5D94" w:rsidRDefault="00AF5D94">
      <w:pPr>
        <w:pStyle w:val="ConsPlusTitle"/>
        <w:jc w:val="center"/>
      </w:pPr>
      <w:r>
        <w:t>БЕСПЛАТНУЮ ЮРИДИЧЕСКУЮ ПОМОЩЬ ГРАЖДАНАМ В РАМКАХ</w:t>
      </w:r>
    </w:p>
    <w:p w:rsidR="00AF5D94" w:rsidRDefault="00AF5D94">
      <w:pPr>
        <w:pStyle w:val="ConsPlusTitle"/>
        <w:jc w:val="center"/>
      </w:pPr>
      <w:r>
        <w:t>ГОСУДАРСТВЕННОЙ СИСТЕМЫ БЕСПЛАТНОЙ ЮРИДИЧЕСКОЙ ПОМОЩИ</w:t>
      </w:r>
    </w:p>
    <w:p w:rsidR="00AF5D94" w:rsidRDefault="00AF5D94">
      <w:pPr>
        <w:pStyle w:val="ConsPlusTitle"/>
        <w:jc w:val="center"/>
      </w:pPr>
      <w:r>
        <w:t>В МОСКОВСКОЙ ОБЛАСТИ</w:t>
      </w:r>
    </w:p>
    <w:p w:rsidR="00AF5D94" w:rsidRDefault="00AF5D94">
      <w:pPr>
        <w:pStyle w:val="ConsPlusNormal"/>
        <w:jc w:val="both"/>
      </w:pPr>
    </w:p>
    <w:p w:rsidR="00AF5D94" w:rsidRDefault="00AF5D94">
      <w:pPr>
        <w:pStyle w:val="ConsPlusNormal"/>
        <w:ind w:firstLine="540"/>
        <w:jc w:val="both"/>
      </w:pPr>
      <w:r>
        <w:t xml:space="preserve">1. В случаях, предусмотренных Федеральным </w:t>
      </w:r>
      <w:hyperlink r:id="rId18">
        <w:r>
          <w:rPr>
            <w:color w:val="0000FF"/>
          </w:rPr>
          <w:t>законом</w:t>
        </w:r>
      </w:hyperlink>
      <w:r>
        <w:t xml:space="preserve"> от 21.11.2011 N 324-ФЗ "О бесплатной юридической помощи в Российской Федерации", </w:t>
      </w:r>
      <w:hyperlink r:id="rId19">
        <w:r>
          <w:rPr>
            <w:color w:val="0000FF"/>
          </w:rPr>
          <w:t>Законом</w:t>
        </w:r>
      </w:hyperlink>
      <w:r>
        <w:t xml:space="preserve"> Московской области N 97/2013-ОЗ "О предоставлении бесплатной юридической помощи в Московской области", оплата труда адвокатов, включенных в список адвокатов, участвующих в деятельности государственной системы бесплатной юридической помощи в Московской области (далее - адвокаты), осуществляется в следующих размерах:</w:t>
      </w:r>
    </w:p>
    <w:p w:rsidR="00AF5D94" w:rsidRDefault="00AF5D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
        <w:gridCol w:w="4252"/>
        <w:gridCol w:w="2268"/>
        <w:gridCol w:w="1814"/>
      </w:tblGrid>
      <w:tr w:rsidR="00AF5D94">
        <w:tc>
          <w:tcPr>
            <w:tcW w:w="700" w:type="dxa"/>
          </w:tcPr>
          <w:p w:rsidR="00AF5D94" w:rsidRDefault="00AF5D94">
            <w:pPr>
              <w:pStyle w:val="ConsPlusNormal"/>
              <w:jc w:val="center"/>
            </w:pPr>
            <w:r>
              <w:t>N п/п</w:t>
            </w:r>
          </w:p>
        </w:tc>
        <w:tc>
          <w:tcPr>
            <w:tcW w:w="4252" w:type="dxa"/>
          </w:tcPr>
          <w:p w:rsidR="00AF5D94" w:rsidRDefault="00AF5D94">
            <w:pPr>
              <w:pStyle w:val="ConsPlusNormal"/>
              <w:jc w:val="center"/>
            </w:pPr>
            <w:r>
              <w:t>Наименование услуги</w:t>
            </w:r>
          </w:p>
        </w:tc>
        <w:tc>
          <w:tcPr>
            <w:tcW w:w="2268" w:type="dxa"/>
          </w:tcPr>
          <w:p w:rsidR="00AF5D94" w:rsidRDefault="00AF5D94">
            <w:pPr>
              <w:pStyle w:val="ConsPlusNormal"/>
              <w:jc w:val="center"/>
            </w:pPr>
            <w:r>
              <w:t>Единица измерения</w:t>
            </w:r>
          </w:p>
        </w:tc>
        <w:tc>
          <w:tcPr>
            <w:tcW w:w="1814" w:type="dxa"/>
          </w:tcPr>
          <w:p w:rsidR="00AF5D94" w:rsidRDefault="00AF5D94">
            <w:pPr>
              <w:pStyle w:val="ConsPlusNormal"/>
              <w:jc w:val="center"/>
            </w:pPr>
            <w:r>
              <w:t>Размер финансирования (руб.)</w:t>
            </w:r>
          </w:p>
        </w:tc>
      </w:tr>
      <w:tr w:rsidR="00AF5D94">
        <w:tc>
          <w:tcPr>
            <w:tcW w:w="700" w:type="dxa"/>
          </w:tcPr>
          <w:p w:rsidR="00AF5D94" w:rsidRDefault="00AF5D94">
            <w:pPr>
              <w:pStyle w:val="ConsPlusNormal"/>
              <w:jc w:val="center"/>
            </w:pPr>
            <w:r>
              <w:lastRenderedPageBreak/>
              <w:t>1</w:t>
            </w:r>
          </w:p>
        </w:tc>
        <w:tc>
          <w:tcPr>
            <w:tcW w:w="4252" w:type="dxa"/>
          </w:tcPr>
          <w:p w:rsidR="00AF5D94" w:rsidRDefault="00AF5D94">
            <w:pPr>
              <w:pStyle w:val="ConsPlusNormal"/>
              <w:jc w:val="center"/>
            </w:pPr>
            <w:r>
              <w:t>2</w:t>
            </w:r>
          </w:p>
        </w:tc>
        <w:tc>
          <w:tcPr>
            <w:tcW w:w="2268" w:type="dxa"/>
          </w:tcPr>
          <w:p w:rsidR="00AF5D94" w:rsidRDefault="00AF5D94">
            <w:pPr>
              <w:pStyle w:val="ConsPlusNormal"/>
              <w:jc w:val="center"/>
            </w:pPr>
            <w:r>
              <w:t>3</w:t>
            </w:r>
          </w:p>
        </w:tc>
        <w:tc>
          <w:tcPr>
            <w:tcW w:w="1814" w:type="dxa"/>
          </w:tcPr>
          <w:p w:rsidR="00AF5D94" w:rsidRDefault="00AF5D94">
            <w:pPr>
              <w:pStyle w:val="ConsPlusNormal"/>
              <w:jc w:val="center"/>
            </w:pPr>
            <w:r>
              <w:t>4</w:t>
            </w:r>
          </w:p>
        </w:tc>
      </w:tr>
      <w:tr w:rsidR="00AF5D94">
        <w:tc>
          <w:tcPr>
            <w:tcW w:w="700" w:type="dxa"/>
          </w:tcPr>
          <w:p w:rsidR="00AF5D94" w:rsidRDefault="00AF5D94">
            <w:pPr>
              <w:pStyle w:val="ConsPlusNormal"/>
            </w:pPr>
            <w:r>
              <w:t>1</w:t>
            </w:r>
          </w:p>
        </w:tc>
        <w:tc>
          <w:tcPr>
            <w:tcW w:w="6520" w:type="dxa"/>
            <w:gridSpan w:val="2"/>
          </w:tcPr>
          <w:p w:rsidR="00AF5D94" w:rsidRDefault="00AF5D94">
            <w:pPr>
              <w:pStyle w:val="ConsPlusNormal"/>
            </w:pPr>
            <w:r>
              <w:t>Правовое консультирование:</w:t>
            </w:r>
          </w:p>
        </w:tc>
        <w:tc>
          <w:tcPr>
            <w:tcW w:w="1814" w:type="dxa"/>
          </w:tcPr>
          <w:p w:rsidR="00AF5D94" w:rsidRDefault="00AF5D94">
            <w:pPr>
              <w:pStyle w:val="ConsPlusNormal"/>
            </w:pPr>
          </w:p>
        </w:tc>
      </w:tr>
      <w:tr w:rsidR="00AF5D94">
        <w:tc>
          <w:tcPr>
            <w:tcW w:w="700" w:type="dxa"/>
          </w:tcPr>
          <w:p w:rsidR="00AF5D94" w:rsidRDefault="00AF5D94">
            <w:pPr>
              <w:pStyle w:val="ConsPlusNormal"/>
            </w:pPr>
            <w:r>
              <w:t>1.1</w:t>
            </w:r>
          </w:p>
        </w:tc>
        <w:tc>
          <w:tcPr>
            <w:tcW w:w="4252" w:type="dxa"/>
          </w:tcPr>
          <w:p w:rsidR="00AF5D94" w:rsidRDefault="00AF5D94">
            <w:pPr>
              <w:pStyle w:val="ConsPlusNormal"/>
            </w:pPr>
            <w:r>
              <w:t>Устные консультации по правовым вопросам</w:t>
            </w:r>
          </w:p>
        </w:tc>
        <w:tc>
          <w:tcPr>
            <w:tcW w:w="2268" w:type="dxa"/>
          </w:tcPr>
          <w:p w:rsidR="00AF5D94" w:rsidRDefault="00AF5D94">
            <w:pPr>
              <w:pStyle w:val="ConsPlusNormal"/>
            </w:pPr>
            <w:r>
              <w:t>1 тематическая завершенная консультация</w:t>
            </w:r>
          </w:p>
        </w:tc>
        <w:tc>
          <w:tcPr>
            <w:tcW w:w="1814" w:type="dxa"/>
          </w:tcPr>
          <w:p w:rsidR="00AF5D94" w:rsidRDefault="00AF5D94">
            <w:pPr>
              <w:pStyle w:val="ConsPlusNormal"/>
            </w:pPr>
            <w:r>
              <w:t>300</w:t>
            </w:r>
          </w:p>
        </w:tc>
      </w:tr>
      <w:tr w:rsidR="00AF5D94">
        <w:tc>
          <w:tcPr>
            <w:tcW w:w="700" w:type="dxa"/>
          </w:tcPr>
          <w:p w:rsidR="00AF5D94" w:rsidRDefault="00AF5D94">
            <w:pPr>
              <w:pStyle w:val="ConsPlusNormal"/>
            </w:pPr>
            <w:r>
              <w:t>1.2</w:t>
            </w:r>
          </w:p>
        </w:tc>
        <w:tc>
          <w:tcPr>
            <w:tcW w:w="4252" w:type="dxa"/>
          </w:tcPr>
          <w:p w:rsidR="00AF5D94" w:rsidRDefault="00AF5D94">
            <w:pPr>
              <w:pStyle w:val="ConsPlusNormal"/>
            </w:pPr>
            <w:r>
              <w:t>Письменные консультации по правовым вопросам</w:t>
            </w:r>
          </w:p>
        </w:tc>
        <w:tc>
          <w:tcPr>
            <w:tcW w:w="2268" w:type="dxa"/>
          </w:tcPr>
          <w:p w:rsidR="00AF5D94" w:rsidRDefault="00AF5D94">
            <w:pPr>
              <w:pStyle w:val="ConsPlusNormal"/>
            </w:pPr>
            <w:r>
              <w:t>1 тематический завершенный документ вне зависимости от количества страниц</w:t>
            </w:r>
          </w:p>
        </w:tc>
        <w:tc>
          <w:tcPr>
            <w:tcW w:w="1814" w:type="dxa"/>
          </w:tcPr>
          <w:p w:rsidR="00AF5D94" w:rsidRDefault="00AF5D94">
            <w:pPr>
              <w:pStyle w:val="ConsPlusNormal"/>
            </w:pPr>
            <w:r>
              <w:t>500</w:t>
            </w:r>
          </w:p>
        </w:tc>
      </w:tr>
      <w:tr w:rsidR="00AF5D94">
        <w:tc>
          <w:tcPr>
            <w:tcW w:w="700" w:type="dxa"/>
          </w:tcPr>
          <w:p w:rsidR="00AF5D94" w:rsidRDefault="00AF5D94">
            <w:pPr>
              <w:pStyle w:val="ConsPlusNormal"/>
            </w:pPr>
            <w:r>
              <w:t>2</w:t>
            </w:r>
          </w:p>
        </w:tc>
        <w:tc>
          <w:tcPr>
            <w:tcW w:w="8334" w:type="dxa"/>
            <w:gridSpan w:val="3"/>
          </w:tcPr>
          <w:p w:rsidR="00AF5D94" w:rsidRDefault="00AF5D94">
            <w:pPr>
              <w:pStyle w:val="ConsPlusNormal"/>
            </w:pPr>
            <w:r>
              <w:t>Составление заявлений, жалоб, ходатайств и других документов правового характера:</w:t>
            </w:r>
          </w:p>
        </w:tc>
      </w:tr>
      <w:tr w:rsidR="00AF5D94">
        <w:tc>
          <w:tcPr>
            <w:tcW w:w="700" w:type="dxa"/>
          </w:tcPr>
          <w:p w:rsidR="00AF5D94" w:rsidRDefault="00AF5D94">
            <w:pPr>
              <w:pStyle w:val="ConsPlusNormal"/>
            </w:pPr>
            <w:r>
              <w:t>2.1</w:t>
            </w:r>
          </w:p>
        </w:tc>
        <w:tc>
          <w:tcPr>
            <w:tcW w:w="4252" w:type="dxa"/>
          </w:tcPr>
          <w:p w:rsidR="00AF5D94" w:rsidRDefault="00AF5D94">
            <w:pPr>
              <w:pStyle w:val="ConsPlusNormal"/>
            </w:pPr>
            <w:r>
              <w:t>Составление запросов, ходатайств</w:t>
            </w:r>
          </w:p>
        </w:tc>
        <w:tc>
          <w:tcPr>
            <w:tcW w:w="2268" w:type="dxa"/>
          </w:tcPr>
          <w:p w:rsidR="00AF5D94" w:rsidRDefault="00AF5D94">
            <w:pPr>
              <w:pStyle w:val="ConsPlusNormal"/>
            </w:pPr>
            <w:r>
              <w:t>1 документ</w:t>
            </w:r>
          </w:p>
        </w:tc>
        <w:tc>
          <w:tcPr>
            <w:tcW w:w="1814" w:type="dxa"/>
          </w:tcPr>
          <w:p w:rsidR="00AF5D94" w:rsidRDefault="00AF5D94">
            <w:pPr>
              <w:pStyle w:val="ConsPlusNormal"/>
            </w:pPr>
            <w:r>
              <w:t>400</w:t>
            </w:r>
          </w:p>
        </w:tc>
      </w:tr>
      <w:tr w:rsidR="00AF5D94">
        <w:tc>
          <w:tcPr>
            <w:tcW w:w="700" w:type="dxa"/>
          </w:tcPr>
          <w:p w:rsidR="00AF5D94" w:rsidRDefault="00AF5D94">
            <w:pPr>
              <w:pStyle w:val="ConsPlusNormal"/>
            </w:pPr>
            <w:r>
              <w:t>2.2</w:t>
            </w:r>
          </w:p>
        </w:tc>
        <w:tc>
          <w:tcPr>
            <w:tcW w:w="4252" w:type="dxa"/>
          </w:tcPr>
          <w:p w:rsidR="00AF5D94" w:rsidRDefault="00AF5D94">
            <w:pPr>
              <w:pStyle w:val="ConsPlusNormal"/>
            </w:pPr>
            <w:r>
              <w:t>Составление заявлений (кроме исковых заявлений и заявлений в суд общей юрисдикции, мировому судье) и жалоб (кроме апелляционных, кассационных, надзорных жалоб)</w:t>
            </w:r>
          </w:p>
        </w:tc>
        <w:tc>
          <w:tcPr>
            <w:tcW w:w="2268" w:type="dxa"/>
          </w:tcPr>
          <w:p w:rsidR="00AF5D94" w:rsidRDefault="00AF5D94">
            <w:pPr>
              <w:pStyle w:val="ConsPlusNormal"/>
            </w:pPr>
            <w:r>
              <w:t>1 завершенный документ вне зависимости от количества страниц</w:t>
            </w:r>
          </w:p>
        </w:tc>
        <w:tc>
          <w:tcPr>
            <w:tcW w:w="1814" w:type="dxa"/>
          </w:tcPr>
          <w:p w:rsidR="00AF5D94" w:rsidRDefault="00AF5D94">
            <w:pPr>
              <w:pStyle w:val="ConsPlusNormal"/>
            </w:pPr>
            <w:r>
              <w:t>550</w:t>
            </w:r>
          </w:p>
        </w:tc>
      </w:tr>
      <w:tr w:rsidR="00AF5D94">
        <w:tc>
          <w:tcPr>
            <w:tcW w:w="700" w:type="dxa"/>
          </w:tcPr>
          <w:p w:rsidR="00AF5D94" w:rsidRDefault="00AF5D94">
            <w:pPr>
              <w:pStyle w:val="ConsPlusNormal"/>
            </w:pPr>
            <w:r>
              <w:t>2.3</w:t>
            </w:r>
          </w:p>
        </w:tc>
        <w:tc>
          <w:tcPr>
            <w:tcW w:w="4252" w:type="dxa"/>
          </w:tcPr>
          <w:p w:rsidR="00AF5D94" w:rsidRDefault="00AF5D94">
            <w:pPr>
              <w:pStyle w:val="ConsPlusNormal"/>
            </w:pPr>
            <w:r>
              <w:t>Составление исковых заявлений и заявлений в суд общей юрисдикции, мировому судье</w:t>
            </w:r>
          </w:p>
        </w:tc>
        <w:tc>
          <w:tcPr>
            <w:tcW w:w="2268" w:type="dxa"/>
          </w:tcPr>
          <w:p w:rsidR="00AF5D94" w:rsidRDefault="00AF5D94">
            <w:pPr>
              <w:pStyle w:val="ConsPlusNormal"/>
            </w:pPr>
            <w:r>
              <w:t>1 завершенный документ вне зависимости от количества страниц</w:t>
            </w:r>
          </w:p>
        </w:tc>
        <w:tc>
          <w:tcPr>
            <w:tcW w:w="1814" w:type="dxa"/>
          </w:tcPr>
          <w:p w:rsidR="00AF5D94" w:rsidRDefault="00AF5D94">
            <w:pPr>
              <w:pStyle w:val="ConsPlusNormal"/>
            </w:pPr>
            <w:r>
              <w:t>1000</w:t>
            </w:r>
          </w:p>
        </w:tc>
      </w:tr>
      <w:tr w:rsidR="00AF5D94">
        <w:tblPrEx>
          <w:tblBorders>
            <w:insideH w:val="nil"/>
          </w:tblBorders>
        </w:tblPrEx>
        <w:tc>
          <w:tcPr>
            <w:tcW w:w="700" w:type="dxa"/>
            <w:tcBorders>
              <w:bottom w:val="nil"/>
            </w:tcBorders>
          </w:tcPr>
          <w:p w:rsidR="00AF5D94" w:rsidRDefault="00AF5D94">
            <w:pPr>
              <w:pStyle w:val="ConsPlusNormal"/>
            </w:pPr>
            <w:r>
              <w:t>2.4</w:t>
            </w:r>
          </w:p>
        </w:tc>
        <w:tc>
          <w:tcPr>
            <w:tcW w:w="4252" w:type="dxa"/>
            <w:tcBorders>
              <w:bottom w:val="nil"/>
            </w:tcBorders>
          </w:tcPr>
          <w:p w:rsidR="00AF5D94" w:rsidRDefault="00AF5D94">
            <w:pPr>
              <w:pStyle w:val="ConsPlusNormal"/>
            </w:pPr>
            <w:r>
              <w:t>Составление апелляционных, кассационных, надзорных жалоб</w:t>
            </w:r>
          </w:p>
        </w:tc>
        <w:tc>
          <w:tcPr>
            <w:tcW w:w="2268" w:type="dxa"/>
            <w:tcBorders>
              <w:bottom w:val="nil"/>
            </w:tcBorders>
          </w:tcPr>
          <w:p w:rsidR="00AF5D94" w:rsidRDefault="00AF5D94">
            <w:pPr>
              <w:pStyle w:val="ConsPlusNormal"/>
            </w:pPr>
            <w:r>
              <w:t>1 документ</w:t>
            </w:r>
          </w:p>
        </w:tc>
        <w:tc>
          <w:tcPr>
            <w:tcW w:w="1814" w:type="dxa"/>
            <w:tcBorders>
              <w:bottom w:val="nil"/>
            </w:tcBorders>
          </w:tcPr>
          <w:p w:rsidR="00AF5D94" w:rsidRDefault="00AF5D94">
            <w:pPr>
              <w:pStyle w:val="ConsPlusNormal"/>
            </w:pPr>
            <w:r>
              <w:t>1300</w:t>
            </w:r>
          </w:p>
        </w:tc>
      </w:tr>
      <w:tr w:rsidR="00AF5D94">
        <w:tblPrEx>
          <w:tblBorders>
            <w:insideH w:val="nil"/>
          </w:tblBorders>
        </w:tblPrEx>
        <w:tc>
          <w:tcPr>
            <w:tcW w:w="700" w:type="dxa"/>
            <w:tcBorders>
              <w:top w:val="nil"/>
            </w:tcBorders>
          </w:tcPr>
          <w:p w:rsidR="00AF5D94" w:rsidRDefault="00AF5D94">
            <w:pPr>
              <w:pStyle w:val="ConsPlusNormal"/>
            </w:pPr>
          </w:p>
        </w:tc>
        <w:tc>
          <w:tcPr>
            <w:tcW w:w="4252" w:type="dxa"/>
            <w:tcBorders>
              <w:top w:val="nil"/>
            </w:tcBorders>
          </w:tcPr>
          <w:p w:rsidR="00AF5D94" w:rsidRDefault="00AF5D94">
            <w:pPr>
              <w:pStyle w:val="ConsPlusNormal"/>
            </w:pPr>
            <w:r>
              <w:t>Составление апелляционных, кассационных, надзорных жалоб, если адвокат не участвовал в рассмотрении дела по первой инстанции</w:t>
            </w:r>
          </w:p>
        </w:tc>
        <w:tc>
          <w:tcPr>
            <w:tcW w:w="2268" w:type="dxa"/>
            <w:tcBorders>
              <w:top w:val="nil"/>
            </w:tcBorders>
          </w:tcPr>
          <w:p w:rsidR="00AF5D94" w:rsidRDefault="00AF5D94">
            <w:pPr>
              <w:pStyle w:val="ConsPlusNormal"/>
            </w:pPr>
            <w:r>
              <w:t>1 документ</w:t>
            </w:r>
          </w:p>
        </w:tc>
        <w:tc>
          <w:tcPr>
            <w:tcW w:w="1814" w:type="dxa"/>
            <w:tcBorders>
              <w:top w:val="nil"/>
            </w:tcBorders>
          </w:tcPr>
          <w:p w:rsidR="00AF5D94" w:rsidRDefault="00AF5D94">
            <w:pPr>
              <w:pStyle w:val="ConsPlusNormal"/>
            </w:pPr>
            <w:r>
              <w:t>1500</w:t>
            </w:r>
          </w:p>
        </w:tc>
      </w:tr>
      <w:tr w:rsidR="00AF5D94">
        <w:tc>
          <w:tcPr>
            <w:tcW w:w="700" w:type="dxa"/>
          </w:tcPr>
          <w:p w:rsidR="00AF5D94" w:rsidRDefault="00AF5D94">
            <w:pPr>
              <w:pStyle w:val="ConsPlusNormal"/>
            </w:pPr>
            <w:r>
              <w:t>3</w:t>
            </w:r>
          </w:p>
        </w:tc>
        <w:tc>
          <w:tcPr>
            <w:tcW w:w="8334" w:type="dxa"/>
            <w:gridSpan w:val="3"/>
          </w:tcPr>
          <w:p w:rsidR="00AF5D94" w:rsidRDefault="00AF5D94">
            <w:pPr>
              <w:pStyle w:val="ConsPlusNormal"/>
            </w:pPr>
            <w:r>
              <w:t>Представление интересов гражданина в судах, в органах государственной власти, органах местного самоуправления и организациях:</w:t>
            </w:r>
          </w:p>
        </w:tc>
      </w:tr>
      <w:tr w:rsidR="00AF5D94">
        <w:tblPrEx>
          <w:tblBorders>
            <w:insideH w:val="nil"/>
          </w:tblBorders>
        </w:tblPrEx>
        <w:tc>
          <w:tcPr>
            <w:tcW w:w="700" w:type="dxa"/>
            <w:tcBorders>
              <w:bottom w:val="nil"/>
            </w:tcBorders>
          </w:tcPr>
          <w:p w:rsidR="00AF5D94" w:rsidRDefault="00AF5D94">
            <w:pPr>
              <w:pStyle w:val="ConsPlusNormal"/>
            </w:pPr>
            <w:r>
              <w:t>3.1</w:t>
            </w:r>
          </w:p>
        </w:tc>
        <w:tc>
          <w:tcPr>
            <w:tcW w:w="4252" w:type="dxa"/>
            <w:tcBorders>
              <w:bottom w:val="nil"/>
            </w:tcBorders>
          </w:tcPr>
          <w:p w:rsidR="00AF5D94" w:rsidRDefault="00AF5D94">
            <w:pPr>
              <w:pStyle w:val="ConsPlusNormal"/>
            </w:pPr>
            <w:r>
              <w:t xml:space="preserve">Представление интересов гражданина в судах </w:t>
            </w:r>
            <w:hyperlink w:anchor="P115">
              <w:r>
                <w:rPr>
                  <w:color w:val="0000FF"/>
                </w:rPr>
                <w:t>&lt;1&gt;</w:t>
              </w:r>
            </w:hyperlink>
          </w:p>
        </w:tc>
        <w:tc>
          <w:tcPr>
            <w:tcW w:w="2268" w:type="dxa"/>
            <w:tcBorders>
              <w:bottom w:val="nil"/>
            </w:tcBorders>
          </w:tcPr>
          <w:p w:rsidR="00AF5D94" w:rsidRDefault="00AF5D94">
            <w:pPr>
              <w:pStyle w:val="ConsPlusNormal"/>
            </w:pPr>
            <w:r>
              <w:t>1 день участия в судебном процессе</w:t>
            </w:r>
          </w:p>
        </w:tc>
        <w:tc>
          <w:tcPr>
            <w:tcW w:w="1814" w:type="dxa"/>
            <w:tcBorders>
              <w:bottom w:val="nil"/>
            </w:tcBorders>
          </w:tcPr>
          <w:p w:rsidR="00AF5D94" w:rsidRDefault="00AF5D94">
            <w:pPr>
              <w:pStyle w:val="ConsPlusNormal"/>
            </w:pPr>
            <w:r>
              <w:t>1500, но не более 4500 рублей за весь период представления интересов гражданина по одному делу</w:t>
            </w:r>
          </w:p>
        </w:tc>
      </w:tr>
      <w:tr w:rsidR="00AF5D94">
        <w:tblPrEx>
          <w:tblBorders>
            <w:insideH w:val="nil"/>
          </w:tblBorders>
        </w:tblPrEx>
        <w:tc>
          <w:tcPr>
            <w:tcW w:w="9034" w:type="dxa"/>
            <w:gridSpan w:val="4"/>
            <w:tcBorders>
              <w:top w:val="nil"/>
            </w:tcBorders>
          </w:tcPr>
          <w:p w:rsidR="00AF5D94" w:rsidRDefault="00AF5D94">
            <w:pPr>
              <w:pStyle w:val="ConsPlusNormal"/>
              <w:jc w:val="both"/>
            </w:pPr>
            <w:r>
              <w:t xml:space="preserve">(строка 3.1 в ред. </w:t>
            </w:r>
            <w:hyperlink r:id="rId20">
              <w:r>
                <w:rPr>
                  <w:color w:val="0000FF"/>
                </w:rPr>
                <w:t>постановления</w:t>
              </w:r>
            </w:hyperlink>
            <w:r>
              <w:t xml:space="preserve"> Правительства МО от 11.04.2022 N 346/13)</w:t>
            </w:r>
          </w:p>
        </w:tc>
      </w:tr>
      <w:tr w:rsidR="00AF5D94">
        <w:tblPrEx>
          <w:tblBorders>
            <w:insideH w:val="nil"/>
          </w:tblBorders>
        </w:tblPrEx>
        <w:tc>
          <w:tcPr>
            <w:tcW w:w="700" w:type="dxa"/>
            <w:tcBorders>
              <w:bottom w:val="nil"/>
            </w:tcBorders>
          </w:tcPr>
          <w:p w:rsidR="00AF5D94" w:rsidRDefault="00AF5D94">
            <w:pPr>
              <w:pStyle w:val="ConsPlusNormal"/>
            </w:pPr>
            <w:r>
              <w:t>3.2</w:t>
            </w:r>
          </w:p>
        </w:tc>
        <w:tc>
          <w:tcPr>
            <w:tcW w:w="4252" w:type="dxa"/>
            <w:tcBorders>
              <w:bottom w:val="nil"/>
            </w:tcBorders>
          </w:tcPr>
          <w:p w:rsidR="00AF5D94" w:rsidRDefault="00AF5D94">
            <w:pPr>
              <w:pStyle w:val="ConsPlusNormal"/>
            </w:pPr>
            <w:r>
              <w:t xml:space="preserve">Представление интересов гражданина в органах государственной власти, органах местного самоуправления и иных организациях </w:t>
            </w:r>
            <w:hyperlink w:anchor="P115">
              <w:r>
                <w:rPr>
                  <w:color w:val="0000FF"/>
                </w:rPr>
                <w:t>&lt;1&gt;</w:t>
              </w:r>
            </w:hyperlink>
          </w:p>
        </w:tc>
        <w:tc>
          <w:tcPr>
            <w:tcW w:w="2268" w:type="dxa"/>
            <w:tcBorders>
              <w:bottom w:val="nil"/>
            </w:tcBorders>
          </w:tcPr>
          <w:p w:rsidR="00AF5D94" w:rsidRDefault="00AF5D94">
            <w:pPr>
              <w:pStyle w:val="ConsPlusNormal"/>
            </w:pPr>
            <w:r>
              <w:t>1 день участия</w:t>
            </w:r>
          </w:p>
        </w:tc>
        <w:tc>
          <w:tcPr>
            <w:tcW w:w="1814" w:type="dxa"/>
            <w:tcBorders>
              <w:bottom w:val="nil"/>
            </w:tcBorders>
          </w:tcPr>
          <w:p w:rsidR="00AF5D94" w:rsidRDefault="00AF5D94">
            <w:pPr>
              <w:pStyle w:val="ConsPlusNormal"/>
            </w:pPr>
            <w:r>
              <w:t xml:space="preserve">900, но не более 1800 рублей за весь период представления интересов гражданина по </w:t>
            </w:r>
            <w:r>
              <w:lastRenderedPageBreak/>
              <w:t>одному делу</w:t>
            </w:r>
          </w:p>
        </w:tc>
      </w:tr>
      <w:tr w:rsidR="00AF5D94">
        <w:tblPrEx>
          <w:tblBorders>
            <w:insideH w:val="nil"/>
          </w:tblBorders>
        </w:tblPrEx>
        <w:tc>
          <w:tcPr>
            <w:tcW w:w="9034" w:type="dxa"/>
            <w:gridSpan w:val="4"/>
            <w:tcBorders>
              <w:top w:val="nil"/>
            </w:tcBorders>
          </w:tcPr>
          <w:p w:rsidR="00AF5D94" w:rsidRDefault="00AF5D94">
            <w:pPr>
              <w:pStyle w:val="ConsPlusNormal"/>
              <w:jc w:val="both"/>
            </w:pPr>
            <w:r>
              <w:lastRenderedPageBreak/>
              <w:t xml:space="preserve">(строка 3.2 в ред. </w:t>
            </w:r>
            <w:hyperlink r:id="rId21">
              <w:r>
                <w:rPr>
                  <w:color w:val="0000FF"/>
                </w:rPr>
                <w:t>постановления</w:t>
              </w:r>
            </w:hyperlink>
            <w:r>
              <w:t xml:space="preserve"> Правительства МО от 11.04.2022 N 346/13)</w:t>
            </w:r>
          </w:p>
        </w:tc>
      </w:tr>
    </w:tbl>
    <w:p w:rsidR="00AF5D94" w:rsidRDefault="00AF5D94">
      <w:pPr>
        <w:pStyle w:val="ConsPlusNormal"/>
        <w:jc w:val="both"/>
      </w:pPr>
    </w:p>
    <w:p w:rsidR="00AF5D94" w:rsidRDefault="00AF5D94">
      <w:pPr>
        <w:pStyle w:val="ConsPlusNormal"/>
        <w:ind w:firstLine="540"/>
        <w:jc w:val="both"/>
      </w:pPr>
      <w:r>
        <w:t>2. В случае если оказываемый адвокатом вид бесплатной юридической помощи включает в качестве составных частей (этапов) иные виды, для которых настоящим разделом установлен самостоятельный размер оплаты труда, то размер оплаты труда адвоката определяется исходя из размера, установленного для данного вида юридической помощи. При этом оплата за входящие в его состав части (этапы) работ отдельно не производится.</w:t>
      </w:r>
    </w:p>
    <w:p w:rsidR="00AF5D94" w:rsidRDefault="00AF5D94">
      <w:pPr>
        <w:pStyle w:val="ConsPlusNormal"/>
        <w:spacing w:before="220"/>
        <w:ind w:firstLine="540"/>
        <w:jc w:val="both"/>
      </w:pPr>
      <w:r>
        <w:t>3. Если оказываемый адвокатом вид бесплатной юридической помощи, включающий в качестве составных частей иные виды, выполнен не в полном объеме по причинам, не зависящим от адвоката (отказ гражданина от дальнейшего оказания бесплатной юридической помощи; выявившаяся объективная невозможность дальнейшего ее оказания и другие), то оплата труда адвоката осуществляется за те виды юридической помощи (этапы работ), которые фактически выполнены.</w:t>
      </w:r>
    </w:p>
    <w:p w:rsidR="00AF5D94" w:rsidRDefault="00AF5D94">
      <w:pPr>
        <w:pStyle w:val="ConsPlusNormal"/>
        <w:spacing w:before="220"/>
        <w:ind w:firstLine="540"/>
        <w:jc w:val="both"/>
      </w:pPr>
      <w:r>
        <w:t>4. Оплата труда адвокатов за оказание гражданам бесплатной юридической помощи производится Адвокатской палатой Московской области за счет средств субсидии, предоставляемой Администрацией Губернатора Московской области (далее - уполномоченный орган) Адвокатской палате Московской области в соответствии с утвержденным Правительством Московской области Порядком определения объема и предоставления субсидий из бюджета Московской области, в том числе результатов их предоставления, Адвокатской палате Московской области на финансовое обеспечение затрат на оплату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компенсацию их расходов на оказание такой помощи.</w:t>
      </w:r>
    </w:p>
    <w:p w:rsidR="00AF5D94" w:rsidRDefault="00AF5D94">
      <w:pPr>
        <w:pStyle w:val="ConsPlusNormal"/>
        <w:jc w:val="both"/>
      </w:pPr>
      <w:r>
        <w:t xml:space="preserve">(в ред. </w:t>
      </w:r>
      <w:hyperlink r:id="rId22">
        <w:r>
          <w:rPr>
            <w:color w:val="0000FF"/>
          </w:rPr>
          <w:t>постановления</w:t>
        </w:r>
      </w:hyperlink>
      <w:r>
        <w:t xml:space="preserve"> Правительства МО от 11.04.2022 N 346/13)</w:t>
      </w:r>
    </w:p>
    <w:p w:rsidR="00AF5D94" w:rsidRDefault="00AF5D94">
      <w:pPr>
        <w:pStyle w:val="ConsPlusNormal"/>
        <w:jc w:val="both"/>
      </w:pPr>
    </w:p>
    <w:p w:rsidR="00AF5D94" w:rsidRDefault="00AF5D94">
      <w:pPr>
        <w:pStyle w:val="ConsPlusNormal"/>
        <w:ind w:firstLine="540"/>
        <w:jc w:val="both"/>
      </w:pPr>
      <w:r>
        <w:t>--------------------------------</w:t>
      </w:r>
    </w:p>
    <w:p w:rsidR="00AF5D94" w:rsidRDefault="00AF5D94">
      <w:pPr>
        <w:pStyle w:val="ConsPlusNormal"/>
        <w:spacing w:before="220"/>
        <w:ind w:firstLine="540"/>
        <w:jc w:val="both"/>
      </w:pPr>
      <w:bookmarkStart w:id="5" w:name="P115"/>
      <w:bookmarkEnd w:id="5"/>
      <w:r>
        <w:t xml:space="preserve">&lt;1&gt; За исключением граждан, чьи денежные средства привлечены для строительства на территории Московской области многоквартирных домов, включенных в единый реестр проблемных объектов в соответствии с Федеральным </w:t>
      </w:r>
      <w:hyperlink r:id="rId23">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5D94" w:rsidRDefault="00AF5D94">
      <w:pPr>
        <w:pStyle w:val="ConsPlusNormal"/>
        <w:jc w:val="both"/>
      </w:pPr>
      <w:r>
        <w:t xml:space="preserve">(сноска введена </w:t>
      </w:r>
      <w:hyperlink r:id="rId24">
        <w:r>
          <w:rPr>
            <w:color w:val="0000FF"/>
          </w:rPr>
          <w:t>постановлением</w:t>
        </w:r>
      </w:hyperlink>
      <w:r>
        <w:t xml:space="preserve"> Правительства МО от 11.04.2022 N 346/13)</w:t>
      </w:r>
    </w:p>
    <w:p w:rsidR="00AF5D94" w:rsidRDefault="00AF5D94">
      <w:pPr>
        <w:pStyle w:val="ConsPlusNormal"/>
        <w:jc w:val="both"/>
      </w:pPr>
    </w:p>
    <w:p w:rsidR="00AF5D94" w:rsidRDefault="00AF5D94">
      <w:pPr>
        <w:pStyle w:val="ConsPlusTitle"/>
        <w:jc w:val="center"/>
        <w:outlineLvl w:val="1"/>
      </w:pPr>
      <w:r>
        <w:t>Раздел II. РАЗМЕРЫ КОМПЕНСАЦИИ РАСХОДОВ АДВОКАТОВ,</w:t>
      </w:r>
    </w:p>
    <w:p w:rsidR="00AF5D94" w:rsidRDefault="00AF5D94">
      <w:pPr>
        <w:pStyle w:val="ConsPlusTitle"/>
        <w:jc w:val="center"/>
      </w:pPr>
      <w:r>
        <w:t>ОКАЗЫВАЮЩИХ ГРАЖДАНАМ БЕСПЛАТНУЮ ЮРИДИЧЕСКУЮ ПОМОЩЬ В РАМКАХ</w:t>
      </w:r>
    </w:p>
    <w:p w:rsidR="00AF5D94" w:rsidRDefault="00AF5D94">
      <w:pPr>
        <w:pStyle w:val="ConsPlusTitle"/>
        <w:jc w:val="center"/>
      </w:pPr>
      <w:r>
        <w:t>ГОСУДАРСТВЕННОЙ СИСТЕМЫ БЕСПЛАТНОЙ ЮРИДИЧЕСКОЙ ПОМОЩИ</w:t>
      </w:r>
    </w:p>
    <w:p w:rsidR="00AF5D94" w:rsidRDefault="00AF5D94">
      <w:pPr>
        <w:pStyle w:val="ConsPlusTitle"/>
        <w:jc w:val="center"/>
      </w:pPr>
      <w:r>
        <w:t>В МОСКОВСКОЙ ОБЛАСТИ</w:t>
      </w:r>
    </w:p>
    <w:p w:rsidR="00AF5D94" w:rsidRDefault="00AF5D94">
      <w:pPr>
        <w:pStyle w:val="ConsPlusNormal"/>
        <w:jc w:val="both"/>
      </w:pPr>
    </w:p>
    <w:p w:rsidR="00AF5D94" w:rsidRDefault="00AF5D94">
      <w:pPr>
        <w:pStyle w:val="ConsPlusNormal"/>
        <w:ind w:firstLine="540"/>
        <w:jc w:val="both"/>
      </w:pPr>
      <w:r>
        <w:t>1. Настоящий раздел определяет случаи компенсации расходов адвокатов, включенных в список адвокатов, участвующих в государственной системе бесплатной юридической помощи в Московской области (далее - адвокаты), а также размеры такой компенсации.</w:t>
      </w:r>
    </w:p>
    <w:p w:rsidR="00AF5D94" w:rsidRDefault="00AF5D94">
      <w:pPr>
        <w:pStyle w:val="ConsPlusNormal"/>
        <w:spacing w:before="220"/>
        <w:ind w:firstLine="540"/>
        <w:jc w:val="both"/>
      </w:pPr>
      <w:r>
        <w:t>2. Компенсация расходов адвокатов за оказание гражданам бесплатной юридической помощи осуществляется за:</w:t>
      </w:r>
    </w:p>
    <w:p w:rsidR="00AF5D94" w:rsidRDefault="00AF5D94">
      <w:pPr>
        <w:pStyle w:val="ConsPlusNormal"/>
        <w:spacing w:before="220"/>
        <w:ind w:firstLine="540"/>
        <w:jc w:val="both"/>
      </w:pPr>
      <w:r>
        <w:t>1) проезд адвоката за пределы места постоянного осуществления адвокатской деятельности к месту судебного заседания в случае оказания бесплатной юридической помощи в виде представления интересов гражданина в суде в пределах территории Российской Федерации и обратно следующими видами транспорта общего пользования в размере стоимости проездных документов, но не выше стоимости проезда:</w:t>
      </w:r>
    </w:p>
    <w:p w:rsidR="00AF5D94" w:rsidRDefault="00AF5D94">
      <w:pPr>
        <w:pStyle w:val="ConsPlusNormal"/>
        <w:spacing w:before="220"/>
        <w:ind w:firstLine="540"/>
        <w:jc w:val="both"/>
      </w:pPr>
      <w:r>
        <w:lastRenderedPageBreak/>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AF5D94" w:rsidRDefault="00AF5D94">
      <w:pPr>
        <w:pStyle w:val="ConsPlusNormal"/>
        <w:spacing w:before="220"/>
        <w:ind w:firstLine="540"/>
        <w:jc w:val="both"/>
      </w:pPr>
      <w:r>
        <w:t>автомобильным транспортом - по стоимости проезда в транспорте общего пользования (кроме такси), осуществляющем регулярные перевозки пассажиров и багажа.</w:t>
      </w:r>
    </w:p>
    <w:p w:rsidR="00AF5D94" w:rsidRDefault="00AF5D94">
      <w:pPr>
        <w:pStyle w:val="ConsPlusNormal"/>
        <w:spacing w:before="220"/>
        <w:ind w:firstLine="540"/>
        <w:jc w:val="both"/>
      </w:pPr>
      <w:r>
        <w:t>При отсутствии проездных документов расходы за проезд к месту судебного заседания в случае оказания бесплатной юридической помощи адвокатом в виде представления интересов гражданина в суде и обратно к месту постоянной работы не возмещаются;</w:t>
      </w:r>
    </w:p>
    <w:p w:rsidR="00AF5D94" w:rsidRDefault="00AF5D94">
      <w:pPr>
        <w:pStyle w:val="ConsPlusNormal"/>
        <w:spacing w:before="220"/>
        <w:ind w:firstLine="540"/>
        <w:jc w:val="both"/>
      </w:pPr>
      <w:r>
        <w:t xml:space="preserve">2) расходы за наем жилого помещения и за бронирование мест в гостиницах, которые возмещаются в соответствии с положениями, предусмотренными </w:t>
      </w:r>
      <w:hyperlink r:id="rId25">
        <w:r>
          <w:rPr>
            <w:color w:val="0000FF"/>
          </w:rPr>
          <w:t>пунктами 6</w:t>
        </w:r>
      </w:hyperlink>
      <w:r>
        <w:t xml:space="preserve">, </w:t>
      </w:r>
      <w:hyperlink r:id="rId26">
        <w:r>
          <w:rPr>
            <w:color w:val="0000FF"/>
          </w:rPr>
          <w:t>7</w:t>
        </w:r>
      </w:hyperlink>
      <w:r>
        <w:t xml:space="preserve"> Положения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утвержденного постановлением Правительства Российской Федерации от 01.12.2012 N 1240. При отсутствии (непредставлении) подтверждающих документов расходы за наем жилого помещения и за бронирование мест в гостиницах не возмещаются.</w:t>
      </w:r>
    </w:p>
    <w:p w:rsidR="00AF5D94" w:rsidRDefault="00AF5D94">
      <w:pPr>
        <w:pStyle w:val="ConsPlusNormal"/>
        <w:spacing w:before="220"/>
        <w:ind w:firstLine="540"/>
        <w:jc w:val="both"/>
      </w:pPr>
      <w:r>
        <w:t>3. Компенсация расходов адвокатов за оказание гражданам бесплатной юридической помощи производится Адвокатской палатой Московской области за счет средств субсидии, предоставляемой уполномоченным органом Адвокатской палате Московской области в соответствии с утвержденным Правительством Московской области Порядком определения объема и предоставления субсидий из бюджета Московской области, в том числе результатов их предоставления, Адвокатской палате Московской области на финансовое обеспечение затрат на оплату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компенсацию их расходов на оказание такой помощи.</w:t>
      </w:r>
    </w:p>
    <w:p w:rsidR="00AF5D94" w:rsidRDefault="00AF5D94">
      <w:pPr>
        <w:pStyle w:val="ConsPlusNormal"/>
        <w:jc w:val="both"/>
      </w:pPr>
      <w:r>
        <w:t xml:space="preserve">(в ред. </w:t>
      </w:r>
      <w:hyperlink r:id="rId27">
        <w:r>
          <w:rPr>
            <w:color w:val="0000FF"/>
          </w:rPr>
          <w:t>постановления</w:t>
        </w:r>
      </w:hyperlink>
      <w:r>
        <w:t xml:space="preserve"> Правительства МО от 11.04.2022 N 346/13)</w:t>
      </w: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right"/>
        <w:outlineLvl w:val="0"/>
      </w:pPr>
      <w:r>
        <w:t>Утвержден</w:t>
      </w:r>
    </w:p>
    <w:p w:rsidR="00AF5D94" w:rsidRDefault="00AF5D94">
      <w:pPr>
        <w:pStyle w:val="ConsPlusNormal"/>
        <w:jc w:val="right"/>
      </w:pPr>
      <w:r>
        <w:t>постановлением Правительства</w:t>
      </w:r>
    </w:p>
    <w:p w:rsidR="00AF5D94" w:rsidRDefault="00AF5D94">
      <w:pPr>
        <w:pStyle w:val="ConsPlusNormal"/>
        <w:jc w:val="right"/>
      </w:pPr>
      <w:r>
        <w:t>Московской области</w:t>
      </w:r>
    </w:p>
    <w:p w:rsidR="00AF5D94" w:rsidRDefault="00AF5D94">
      <w:pPr>
        <w:pStyle w:val="ConsPlusNormal"/>
        <w:jc w:val="right"/>
      </w:pPr>
      <w:r>
        <w:t>от 18 июля 2014 г. N 560/28</w:t>
      </w:r>
    </w:p>
    <w:p w:rsidR="00AF5D94" w:rsidRDefault="00AF5D94">
      <w:pPr>
        <w:pStyle w:val="ConsPlusNormal"/>
        <w:jc w:val="both"/>
      </w:pPr>
    </w:p>
    <w:p w:rsidR="00AF5D94" w:rsidRDefault="00AF5D94">
      <w:pPr>
        <w:pStyle w:val="ConsPlusTitle"/>
        <w:jc w:val="center"/>
      </w:pPr>
      <w:bookmarkStart w:id="6" w:name="P142"/>
      <w:bookmarkEnd w:id="6"/>
      <w:r>
        <w:t>ПОРЯДОК</w:t>
      </w:r>
    </w:p>
    <w:p w:rsidR="00AF5D94" w:rsidRDefault="00AF5D94">
      <w:pPr>
        <w:pStyle w:val="ConsPlusTitle"/>
        <w:jc w:val="center"/>
      </w:pPr>
      <w:r>
        <w:t>ОПЛАТЫ ТРУДА АДВОКАТОВ, ОКАЗЫВАЮЩИХ ГРАЖДАНАМ БЕСПЛАТНУЮ</w:t>
      </w:r>
    </w:p>
    <w:p w:rsidR="00AF5D94" w:rsidRDefault="00AF5D94">
      <w:pPr>
        <w:pStyle w:val="ConsPlusTitle"/>
        <w:jc w:val="center"/>
      </w:pPr>
      <w:r>
        <w:t>ЮРИДИЧЕСКУЮ ПОМОЩЬ В РАМКАХ ГОСУДАРСТВЕННОЙ СИСТЕМЫ</w:t>
      </w:r>
    </w:p>
    <w:p w:rsidR="00AF5D94" w:rsidRDefault="00AF5D94">
      <w:pPr>
        <w:pStyle w:val="ConsPlusTitle"/>
        <w:jc w:val="center"/>
      </w:pPr>
      <w:r>
        <w:t>БЕСПЛАТНОЙ ЮРИДИЧЕСКОЙ ПОМОЩИ В МОСКОВСКОЙ ОБЛАСТИ,</w:t>
      </w:r>
    </w:p>
    <w:p w:rsidR="00AF5D94" w:rsidRDefault="00AF5D94">
      <w:pPr>
        <w:pStyle w:val="ConsPlusTitle"/>
        <w:jc w:val="center"/>
      </w:pPr>
      <w:r>
        <w:t>И КОМПЕНСАЦИИ ИХ РАСХОДОВ НА ОКАЗАНИЕ ТАКОЙ ПОМОЩИ</w:t>
      </w:r>
    </w:p>
    <w:p w:rsidR="00AF5D94" w:rsidRDefault="00AF5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D94" w:rsidRDefault="00AF5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D94" w:rsidRDefault="00AF5D94">
            <w:pPr>
              <w:pStyle w:val="ConsPlusNormal"/>
              <w:jc w:val="center"/>
            </w:pPr>
            <w:r>
              <w:rPr>
                <w:color w:val="392C69"/>
              </w:rPr>
              <w:t>Список изменяющих документов</w:t>
            </w:r>
          </w:p>
          <w:p w:rsidR="00AF5D94" w:rsidRDefault="00AF5D94">
            <w:pPr>
              <w:pStyle w:val="ConsPlusNormal"/>
              <w:jc w:val="center"/>
            </w:pPr>
            <w:r>
              <w:rPr>
                <w:color w:val="392C69"/>
              </w:rPr>
              <w:t xml:space="preserve">(в ред. </w:t>
            </w:r>
            <w:hyperlink r:id="rId28">
              <w:r>
                <w:rPr>
                  <w:color w:val="0000FF"/>
                </w:rPr>
                <w:t>постановления</w:t>
              </w:r>
            </w:hyperlink>
            <w:r>
              <w:rPr>
                <w:color w:val="392C69"/>
              </w:rPr>
              <w:t xml:space="preserve"> Правительства МО от 11.04.2022 N 346/13)</w:t>
            </w: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r>
    </w:tbl>
    <w:p w:rsidR="00AF5D94" w:rsidRDefault="00AF5D94">
      <w:pPr>
        <w:pStyle w:val="ConsPlusNormal"/>
        <w:jc w:val="both"/>
      </w:pPr>
    </w:p>
    <w:p w:rsidR="00AF5D94" w:rsidRDefault="00AF5D94">
      <w:pPr>
        <w:pStyle w:val="ConsPlusNormal"/>
        <w:ind w:firstLine="540"/>
        <w:jc w:val="both"/>
      </w:pPr>
      <w:r>
        <w:t xml:space="preserve">1. Настоящий Порядок определяет процедуру оплаты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(далее - адвокаты), и компенсацию их расходов на оказание такой помощи в соответствии с Федеральным </w:t>
      </w:r>
      <w:hyperlink r:id="rId29">
        <w:r>
          <w:rPr>
            <w:color w:val="0000FF"/>
          </w:rPr>
          <w:t>законом</w:t>
        </w:r>
      </w:hyperlink>
      <w:r>
        <w:t xml:space="preserve"> от 21.11.2011 N 324-ФЗ "О бесплатной юридической помощи в Российской Федерации" и </w:t>
      </w:r>
      <w:hyperlink r:id="rId30">
        <w:r>
          <w:rPr>
            <w:color w:val="0000FF"/>
          </w:rPr>
          <w:t>Законом</w:t>
        </w:r>
      </w:hyperlink>
      <w:r>
        <w:t xml:space="preserve"> Московской области N </w:t>
      </w:r>
      <w:r>
        <w:lastRenderedPageBreak/>
        <w:t>97/2013-ОЗ "О предоставлении бесплатной юридической помощи в Московской области".</w:t>
      </w:r>
    </w:p>
    <w:p w:rsidR="00AF5D94" w:rsidRDefault="00AF5D94">
      <w:pPr>
        <w:pStyle w:val="ConsPlusNormal"/>
        <w:spacing w:before="220"/>
        <w:ind w:firstLine="540"/>
        <w:jc w:val="both"/>
      </w:pPr>
      <w:bookmarkStart w:id="7" w:name="P151"/>
      <w:bookmarkEnd w:id="7"/>
      <w:r>
        <w:t>2. В целях получения оплаты труда и компенсации расходов на оказание бесплатной юридической помощи адвокат, включенный в опубликованный список адвокатов, участвующих в деятельности государственной системы бесплатной юридической помощи в Московской области (далее - адвокат, список адвокатов), ежеквартально направляет в Адвокатскую палату Московской области следующие документы:</w:t>
      </w:r>
    </w:p>
    <w:p w:rsidR="00AF5D94" w:rsidRDefault="00AF5D94">
      <w:pPr>
        <w:pStyle w:val="ConsPlusNormal"/>
        <w:jc w:val="both"/>
      </w:pPr>
      <w:r>
        <w:t xml:space="preserve">(в ред. </w:t>
      </w:r>
      <w:hyperlink r:id="rId31">
        <w:r>
          <w:rPr>
            <w:color w:val="0000FF"/>
          </w:rPr>
          <w:t>постановления</w:t>
        </w:r>
      </w:hyperlink>
      <w:r>
        <w:t xml:space="preserve"> Правительства МО от 11.04.2022 N 346/13)</w:t>
      </w:r>
    </w:p>
    <w:p w:rsidR="00AF5D94" w:rsidRDefault="00AF5D94">
      <w:pPr>
        <w:pStyle w:val="ConsPlusNormal"/>
        <w:spacing w:before="220"/>
        <w:ind w:firstLine="540"/>
        <w:jc w:val="both"/>
      </w:pPr>
      <w:r>
        <w:t>1) заявление, в котором указываются:</w:t>
      </w:r>
    </w:p>
    <w:p w:rsidR="00AF5D94" w:rsidRDefault="00AF5D94">
      <w:pPr>
        <w:pStyle w:val="ConsPlusNormal"/>
        <w:spacing w:before="220"/>
        <w:ind w:firstLine="540"/>
        <w:jc w:val="both"/>
      </w:pPr>
      <w:r>
        <w:t>фамилия, имя, отчество адвоката, сведения о документе, удостоверяющем личность (вид документа, удостоверяющего личность, серия и номер, кем выдан, дата выдачи), номер удостоверения адвоката, регистрационный номер в реестре адвокатов Московской области, почтовый адрес и банковские реквизиты адвокатского образования;</w:t>
      </w:r>
    </w:p>
    <w:p w:rsidR="00AF5D94" w:rsidRDefault="00AF5D94">
      <w:pPr>
        <w:pStyle w:val="ConsPlusNormal"/>
        <w:spacing w:before="220"/>
        <w:ind w:firstLine="540"/>
        <w:jc w:val="both"/>
      </w:pPr>
      <w:r>
        <w:t>виды и объем оказанной юридической помощи;</w:t>
      </w:r>
    </w:p>
    <w:p w:rsidR="00AF5D94" w:rsidRDefault="00AF5D94">
      <w:pPr>
        <w:pStyle w:val="ConsPlusNormal"/>
        <w:spacing w:before="220"/>
        <w:ind w:firstLine="540"/>
        <w:jc w:val="both"/>
      </w:pPr>
      <w:r>
        <w:t>размер оплаты труда адвоката;</w:t>
      </w:r>
    </w:p>
    <w:p w:rsidR="00AF5D94" w:rsidRDefault="00AF5D94">
      <w:pPr>
        <w:pStyle w:val="ConsPlusNormal"/>
        <w:spacing w:before="220"/>
        <w:ind w:firstLine="540"/>
        <w:jc w:val="both"/>
      </w:pPr>
      <w:r>
        <w:t>2) приложенные к заявлению документы:</w:t>
      </w:r>
    </w:p>
    <w:p w:rsidR="00AF5D94" w:rsidRDefault="00AF5D94">
      <w:pPr>
        <w:pStyle w:val="ConsPlusNormal"/>
        <w:spacing w:before="220"/>
        <w:ind w:firstLine="540"/>
        <w:jc w:val="both"/>
      </w:pPr>
      <w:r>
        <w:t>копия заявления гражданина об оказании бесплатной юридической помощи, составленного по форме, утвержденной распоряжением уполномоченного органа в сфере обеспечения граждан бесплатной юридической помощью, с отметкой адвокатского образования о его принятии;</w:t>
      </w:r>
    </w:p>
    <w:p w:rsidR="00AF5D94" w:rsidRDefault="00AF5D94">
      <w:pPr>
        <w:pStyle w:val="ConsPlusNormal"/>
        <w:spacing w:before="220"/>
        <w:ind w:firstLine="540"/>
        <w:jc w:val="both"/>
      </w:pPr>
      <w:r>
        <w:t xml:space="preserve">копии соглашений об оказании юридической помощи, заключенных в соответствии со </w:t>
      </w:r>
      <w:hyperlink r:id="rId32">
        <w:r>
          <w:rPr>
            <w:color w:val="0000FF"/>
          </w:rPr>
          <w:t>статьей 25</w:t>
        </w:r>
      </w:hyperlink>
      <w:r>
        <w:t xml:space="preserve"> Федерального закона от 31.05.2002 N 63-ФЗ "Об адвокатской деятельности и адвокатуре в Российской Федерации" между адвокатом и гражданином, имеющим право на получение бесплатной юридической помощи в соответствии со </w:t>
      </w:r>
      <w:hyperlink r:id="rId33">
        <w:r>
          <w:rPr>
            <w:color w:val="0000FF"/>
          </w:rPr>
          <w:t>статьями 20</w:t>
        </w:r>
      </w:hyperlink>
      <w:r>
        <w:t xml:space="preserve"> и </w:t>
      </w:r>
      <w:hyperlink r:id="rId34">
        <w:r>
          <w:rPr>
            <w:color w:val="0000FF"/>
          </w:rPr>
          <w:t>21</w:t>
        </w:r>
      </w:hyperlink>
      <w:r>
        <w:t xml:space="preserve"> Федерального закона от 21.11.2011 N 324-ФЗ "О бесплатной юридической помощи в Российской Федерации", </w:t>
      </w:r>
      <w:hyperlink r:id="rId35">
        <w:r>
          <w:rPr>
            <w:color w:val="0000FF"/>
          </w:rPr>
          <w:t>статьей 4</w:t>
        </w:r>
      </w:hyperlink>
      <w:r>
        <w:t xml:space="preserve"> Закона Московской области N 97/2013-ОЗ "О предоставлении бесплатной юридической помощи в Московской области";</w:t>
      </w:r>
    </w:p>
    <w:p w:rsidR="00AF5D94" w:rsidRDefault="00AF5D94">
      <w:pPr>
        <w:pStyle w:val="ConsPlusNormal"/>
        <w:spacing w:before="220"/>
        <w:ind w:firstLine="540"/>
        <w:jc w:val="both"/>
      </w:pPr>
      <w:r>
        <w:t>заверенных адвокатом копий:</w:t>
      </w:r>
    </w:p>
    <w:p w:rsidR="00AF5D94" w:rsidRDefault="00AF5D94">
      <w:pPr>
        <w:pStyle w:val="ConsPlusNormal"/>
        <w:spacing w:before="220"/>
        <w:ind w:firstLine="540"/>
        <w:jc w:val="both"/>
      </w:pPr>
      <w:r>
        <w:t>документов, свидетельствующих о принадлежности гражданина к категории граждан, имеющих право на получение бесплатной юридической помощи, и документов, удостоверяющих его личность в соответствии с законодательством Российской Федерации;</w:t>
      </w:r>
    </w:p>
    <w:p w:rsidR="00AF5D94" w:rsidRDefault="00AF5D94">
      <w:pPr>
        <w:pStyle w:val="ConsPlusNormal"/>
        <w:spacing w:before="220"/>
        <w:ind w:firstLine="540"/>
        <w:jc w:val="both"/>
      </w:pPr>
      <w:r>
        <w:t>документов, удостоверяющих личность и подтверждающих полномочия представителя гражданина (в случае обращения за получением бесплатной юридической помощи через представителя) в соответствии с законодательством Российской Федерации;</w:t>
      </w:r>
    </w:p>
    <w:p w:rsidR="00AF5D94" w:rsidRDefault="00AF5D94">
      <w:pPr>
        <w:pStyle w:val="ConsPlusNormal"/>
        <w:spacing w:before="220"/>
        <w:ind w:firstLine="540"/>
        <w:jc w:val="both"/>
      </w:pPr>
      <w:r>
        <w:t>документов, подтверждающих помещение несовершеннолетнего в учреждение системы профилактики безнадзорности и правонарушений несовершеннолетних;</w:t>
      </w:r>
    </w:p>
    <w:p w:rsidR="00AF5D94" w:rsidRDefault="00AF5D94">
      <w:pPr>
        <w:pStyle w:val="ConsPlusNormal"/>
        <w:spacing w:before="220"/>
        <w:ind w:firstLine="540"/>
        <w:jc w:val="both"/>
      </w:pPr>
      <w:r>
        <w:t>документов (доказательств), подтверждающих экстренность случая оказания бесплатной юридической помощи и нахождение в трудной жизненной ситуации (в случае оказания бесплатной юридической помощи в экстренных случаях);</w:t>
      </w:r>
    </w:p>
    <w:p w:rsidR="00AF5D94" w:rsidRDefault="00AF5D94">
      <w:pPr>
        <w:pStyle w:val="ConsPlusNormal"/>
        <w:spacing w:before="220"/>
        <w:ind w:firstLine="540"/>
        <w:jc w:val="both"/>
      </w:pPr>
      <w:r>
        <w:t>документов, подтверждающих участие адвоката в каждом судебном заседании (справка суда или другие документы);</w:t>
      </w:r>
    </w:p>
    <w:p w:rsidR="00AF5D94" w:rsidRDefault="00AF5D94">
      <w:pPr>
        <w:pStyle w:val="ConsPlusNormal"/>
        <w:spacing w:before="220"/>
        <w:ind w:firstLine="540"/>
        <w:jc w:val="both"/>
      </w:pPr>
      <w:r>
        <w:t xml:space="preserve">документов, подтверждающих количество рабочих дней, в течение которых адвокат представлял интересы доверителя в суде, в том числе знакомился с материалами дела (справка </w:t>
      </w:r>
      <w:r>
        <w:lastRenderedPageBreak/>
        <w:t>суда, копии судебных постановлений, судебных протоколов, заявлений адвоката на ознакомление с материалами дела, заверенные соответствующим судом);</w:t>
      </w:r>
    </w:p>
    <w:p w:rsidR="00AF5D94" w:rsidRDefault="00AF5D94">
      <w:pPr>
        <w:pStyle w:val="ConsPlusNormal"/>
        <w:spacing w:before="220"/>
        <w:ind w:firstLine="540"/>
        <w:jc w:val="both"/>
      </w:pPr>
      <w:r>
        <w:t>документов, подтверждающих количество рабочих дней, в течение которых адвокат представлял интересы доверителя в государственном органе, органе местного самоуправления или организации;</w:t>
      </w:r>
    </w:p>
    <w:p w:rsidR="00AF5D94" w:rsidRDefault="00AF5D94">
      <w:pPr>
        <w:pStyle w:val="ConsPlusNormal"/>
        <w:spacing w:before="220"/>
        <w:ind w:firstLine="540"/>
        <w:jc w:val="both"/>
      </w:pPr>
      <w:r>
        <w:t>документов, подтверждающих расходы адвоката, подлежащие компенсации (при их наличии);</w:t>
      </w:r>
    </w:p>
    <w:p w:rsidR="00AF5D94" w:rsidRDefault="00AF5D94">
      <w:pPr>
        <w:pStyle w:val="ConsPlusNormal"/>
        <w:spacing w:before="220"/>
        <w:ind w:firstLine="540"/>
        <w:jc w:val="both"/>
      </w:pPr>
      <w:r>
        <w:t>акты выполнения поручений по соглашениям об оказании бесплатной юридической помощи;</w:t>
      </w:r>
    </w:p>
    <w:p w:rsidR="00AF5D94" w:rsidRDefault="00AF5D94">
      <w:pPr>
        <w:pStyle w:val="ConsPlusNormal"/>
        <w:spacing w:before="220"/>
        <w:ind w:firstLine="540"/>
        <w:jc w:val="both"/>
      </w:pPr>
      <w:hyperlink r:id="rId36">
        <w:r>
          <w:rPr>
            <w:color w:val="0000FF"/>
          </w:rPr>
          <w:t>отчет</w:t>
        </w:r>
      </w:hyperlink>
      <w:r>
        <w:t xml:space="preserve"> адвоката об оказании бесплатной юридической помощи в рамках государственной системы бесплатной юридической помощи в отчетном квартале по форме, утвержденной приказом Минюста России от 12.11.2012 N 206 "Об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w:t>
      </w:r>
    </w:p>
    <w:p w:rsidR="00AF5D94" w:rsidRDefault="00AF5D94">
      <w:pPr>
        <w:pStyle w:val="ConsPlusNormal"/>
        <w:spacing w:before="220"/>
        <w:ind w:firstLine="540"/>
        <w:jc w:val="both"/>
      </w:pPr>
      <w:r>
        <w:t>согласие адвоката на обработку его персональных данных по форме, установленной Адвокатской палатой Московской области.</w:t>
      </w:r>
    </w:p>
    <w:p w:rsidR="00AF5D94" w:rsidRDefault="00AF5D94">
      <w:pPr>
        <w:pStyle w:val="ConsPlusNormal"/>
        <w:jc w:val="both"/>
      </w:pPr>
      <w:r>
        <w:t xml:space="preserve">(пп. 2 в ред. </w:t>
      </w:r>
      <w:hyperlink r:id="rId37">
        <w:r>
          <w:rPr>
            <w:color w:val="0000FF"/>
          </w:rPr>
          <w:t>постановления</w:t>
        </w:r>
      </w:hyperlink>
      <w:r>
        <w:t xml:space="preserve"> Правительства МО от 11.04.2022 N 346/13)</w:t>
      </w:r>
    </w:p>
    <w:p w:rsidR="00AF5D94" w:rsidRDefault="00AF5D94">
      <w:pPr>
        <w:pStyle w:val="ConsPlusNormal"/>
        <w:spacing w:before="220"/>
        <w:ind w:firstLine="540"/>
        <w:jc w:val="both"/>
      </w:pPr>
      <w:r>
        <w:t>2.1. Заявление и документы, указанные в пункте 2 настоящего Порядка, представляются адвокатами в Адвокатскую палату Московской области в следующие сроки:</w:t>
      </w:r>
    </w:p>
    <w:p w:rsidR="00AF5D94" w:rsidRDefault="00AF5D94">
      <w:pPr>
        <w:pStyle w:val="ConsPlusNormal"/>
        <w:spacing w:before="220"/>
        <w:ind w:firstLine="540"/>
        <w:jc w:val="both"/>
      </w:pPr>
      <w:r>
        <w:t>за I, II, III кварталы - не позднее 5-го числа месяца, следующего за окончанием квартала;</w:t>
      </w:r>
    </w:p>
    <w:p w:rsidR="00AF5D94" w:rsidRDefault="00AF5D94">
      <w:pPr>
        <w:pStyle w:val="ConsPlusNormal"/>
        <w:spacing w:before="220"/>
        <w:ind w:firstLine="540"/>
        <w:jc w:val="both"/>
      </w:pPr>
      <w:r>
        <w:t>за IV квартал - не позднее 1 декабря текущего года.</w:t>
      </w:r>
    </w:p>
    <w:p w:rsidR="00AF5D94" w:rsidRDefault="00AF5D94">
      <w:pPr>
        <w:pStyle w:val="ConsPlusNormal"/>
        <w:spacing w:before="220"/>
        <w:ind w:firstLine="540"/>
        <w:jc w:val="both"/>
      </w:pPr>
      <w:r>
        <w:t>Услуги по оказанию бесплатной юридической помощи, предоставляемые в декабре текущего года, и компенсация соответствующих расходов в связи с оказанием гражданам бесплатной юридической помощи в рамках государственной системы бесплатной юридической помощи в Московской области включаются в заявление за I квартал следующего календарного года.</w:t>
      </w:r>
    </w:p>
    <w:p w:rsidR="00AF5D94" w:rsidRDefault="00AF5D94">
      <w:pPr>
        <w:pStyle w:val="ConsPlusNormal"/>
        <w:jc w:val="both"/>
      </w:pPr>
      <w:r>
        <w:t xml:space="preserve">(п. 2.1 введен </w:t>
      </w:r>
      <w:hyperlink r:id="rId38">
        <w:r>
          <w:rPr>
            <w:color w:val="0000FF"/>
          </w:rPr>
          <w:t>постановлением</w:t>
        </w:r>
      </w:hyperlink>
      <w:r>
        <w:t xml:space="preserve"> Правительства МО от 11.04.2022 N 346/13)</w:t>
      </w:r>
    </w:p>
    <w:p w:rsidR="00AF5D94" w:rsidRDefault="00AF5D94">
      <w:pPr>
        <w:pStyle w:val="ConsPlusNormal"/>
        <w:spacing w:before="220"/>
        <w:ind w:firstLine="540"/>
        <w:jc w:val="both"/>
      </w:pPr>
      <w:r>
        <w:t>3. Оплата труда адвоката и компенсация его расходов осуществляется согласно утвержденным Правительством Московской области размерам оплаты труда адвокатов и компенсации их расходов и рассчитывается по формуле:</w:t>
      </w:r>
    </w:p>
    <w:p w:rsidR="00AF5D94" w:rsidRDefault="00AF5D94">
      <w:pPr>
        <w:pStyle w:val="ConsPlusNormal"/>
        <w:jc w:val="both"/>
      </w:pPr>
    </w:p>
    <w:p w:rsidR="00AF5D94" w:rsidRDefault="00AF5D94">
      <w:pPr>
        <w:pStyle w:val="ConsPlusNormal"/>
        <w:ind w:firstLine="540"/>
        <w:jc w:val="both"/>
      </w:pPr>
      <w:r>
        <w:t>С = С1 + Роп + Ржп,</w:t>
      </w:r>
    </w:p>
    <w:p w:rsidR="00AF5D94" w:rsidRDefault="00AF5D94">
      <w:pPr>
        <w:pStyle w:val="ConsPlusNormal"/>
        <w:jc w:val="both"/>
      </w:pPr>
    </w:p>
    <w:p w:rsidR="00AF5D94" w:rsidRDefault="00AF5D94">
      <w:pPr>
        <w:pStyle w:val="ConsPlusNormal"/>
        <w:ind w:firstLine="540"/>
        <w:jc w:val="both"/>
      </w:pPr>
      <w:r>
        <w:t>где:</w:t>
      </w:r>
    </w:p>
    <w:p w:rsidR="00AF5D94" w:rsidRDefault="00AF5D94">
      <w:pPr>
        <w:pStyle w:val="ConsPlusNormal"/>
        <w:spacing w:before="220"/>
        <w:ind w:firstLine="540"/>
        <w:jc w:val="both"/>
      </w:pPr>
      <w:r>
        <w:t>С - размер оплаты труда и компенсации расходов адвоката за оказание гражданам бесплатной юридической помощи;</w:t>
      </w:r>
    </w:p>
    <w:p w:rsidR="00AF5D94" w:rsidRDefault="00AF5D94">
      <w:pPr>
        <w:pStyle w:val="ConsPlusNormal"/>
        <w:spacing w:before="220"/>
        <w:ind w:firstLine="540"/>
        <w:jc w:val="both"/>
      </w:pPr>
      <w:r>
        <w:t>С1 - общая сумма, подлежащая выплате адвокату, исходя из видов и объема оказанной бесплатной юридической помощи;</w:t>
      </w:r>
    </w:p>
    <w:p w:rsidR="00AF5D94" w:rsidRDefault="00AF5D94">
      <w:pPr>
        <w:pStyle w:val="ConsPlusNormal"/>
        <w:spacing w:before="220"/>
        <w:ind w:firstLine="540"/>
        <w:jc w:val="both"/>
      </w:pPr>
      <w:r>
        <w:t>Роп - общая сумма расходов адвоката на оплату проезда к месту судебного заседания;</w:t>
      </w:r>
    </w:p>
    <w:p w:rsidR="00AF5D94" w:rsidRDefault="00AF5D94">
      <w:pPr>
        <w:pStyle w:val="ConsPlusNormal"/>
        <w:spacing w:before="220"/>
        <w:ind w:firstLine="540"/>
        <w:jc w:val="both"/>
      </w:pPr>
      <w:r>
        <w:t>Ржп - общая сумма расходов адвоката за наем жилого помещения и бронирование места в гостинице.</w:t>
      </w:r>
    </w:p>
    <w:p w:rsidR="00AF5D94" w:rsidRDefault="00AF5D94">
      <w:pPr>
        <w:pStyle w:val="ConsPlusNormal"/>
        <w:jc w:val="both"/>
      </w:pPr>
    </w:p>
    <w:p w:rsidR="00AF5D94" w:rsidRDefault="00AF5D94">
      <w:pPr>
        <w:pStyle w:val="ConsPlusNormal"/>
        <w:ind w:firstLine="540"/>
        <w:jc w:val="both"/>
      </w:pPr>
      <w:r>
        <w:t>4. Оплата труда адвоката и компенсация его расходов за оказание бесплатной юридической помощи не осуществляется в следующих случаях:</w:t>
      </w:r>
    </w:p>
    <w:p w:rsidR="00AF5D94" w:rsidRDefault="00AF5D94">
      <w:pPr>
        <w:pStyle w:val="ConsPlusNormal"/>
        <w:spacing w:before="220"/>
        <w:ind w:firstLine="540"/>
        <w:jc w:val="both"/>
      </w:pPr>
      <w:r>
        <w:lastRenderedPageBreak/>
        <w:t>1) бесплатная юридическая помощь оказана гражданину, не относящемуся к категории граждан, имеющих право на получение бесплатной юридической помощи;</w:t>
      </w:r>
    </w:p>
    <w:p w:rsidR="00AF5D94" w:rsidRDefault="00AF5D94">
      <w:pPr>
        <w:pStyle w:val="ConsPlusNormal"/>
        <w:spacing w:before="220"/>
        <w:ind w:firstLine="540"/>
        <w:jc w:val="both"/>
      </w:pPr>
      <w:r>
        <w:t xml:space="preserve">2) оказанная бесплатная юридическая помощь не соответствует случаям, установленным Федеральным </w:t>
      </w:r>
      <w:hyperlink r:id="rId39">
        <w:r>
          <w:rPr>
            <w:color w:val="0000FF"/>
          </w:rPr>
          <w:t>законом</w:t>
        </w:r>
      </w:hyperlink>
      <w:r>
        <w:t xml:space="preserve"> от 21.11.2011 N 324-ФЗ "О бесплатной юридической помощи в Российской Федерации" и </w:t>
      </w:r>
      <w:hyperlink r:id="rId40">
        <w:r>
          <w:rPr>
            <w:color w:val="0000FF"/>
          </w:rPr>
          <w:t>Законом</w:t>
        </w:r>
      </w:hyperlink>
      <w:r>
        <w:t xml:space="preserve"> Московской области N 97/2013-ОЗ "О предоставлении бесплатной юридической помощи в Московской области";</w:t>
      </w:r>
    </w:p>
    <w:p w:rsidR="00AF5D94" w:rsidRDefault="00AF5D94">
      <w:pPr>
        <w:pStyle w:val="ConsPlusNormal"/>
        <w:spacing w:before="220"/>
        <w:ind w:firstLine="540"/>
        <w:jc w:val="both"/>
      </w:pPr>
      <w:r>
        <w:t xml:space="preserve">3) совершенные адвокатом действия по оказанию бесплатной юридической помощи не соответствуют предмету поручения, указанному в соглашении об оказании юридической помощи, заключенном в соответствии со </w:t>
      </w:r>
      <w:hyperlink r:id="rId41">
        <w:r>
          <w:rPr>
            <w:color w:val="0000FF"/>
          </w:rPr>
          <w:t>статьей 25</w:t>
        </w:r>
      </w:hyperlink>
      <w:r>
        <w:t xml:space="preserve"> Федерального закона от 31.05.2002 N 63-ФЗ "Об адвокатской деятельности и адвокатуре в Российской Федерации";</w:t>
      </w:r>
    </w:p>
    <w:p w:rsidR="00AF5D94" w:rsidRDefault="00AF5D94">
      <w:pPr>
        <w:pStyle w:val="ConsPlusNormal"/>
        <w:spacing w:before="220"/>
        <w:ind w:firstLine="540"/>
        <w:jc w:val="both"/>
      </w:pPr>
      <w:r>
        <w:t xml:space="preserve">4) не представлены или представлены в неполном объеме документы, указанные в </w:t>
      </w:r>
      <w:hyperlink w:anchor="P151">
        <w:r>
          <w:rPr>
            <w:color w:val="0000FF"/>
          </w:rPr>
          <w:t>пункте 2</w:t>
        </w:r>
      </w:hyperlink>
      <w:r>
        <w:t xml:space="preserve"> настоящего Порядка;</w:t>
      </w:r>
    </w:p>
    <w:p w:rsidR="00AF5D94" w:rsidRDefault="00AF5D94">
      <w:pPr>
        <w:pStyle w:val="ConsPlusNormal"/>
        <w:spacing w:before="220"/>
        <w:ind w:firstLine="540"/>
        <w:jc w:val="both"/>
      </w:pPr>
      <w:r>
        <w:t>5) бесплатная юридическая помощь оказана адвокатом, не включенным в список адвокатов.</w:t>
      </w:r>
    </w:p>
    <w:p w:rsidR="00AF5D94" w:rsidRDefault="00AF5D94">
      <w:pPr>
        <w:pStyle w:val="ConsPlusNormal"/>
        <w:spacing w:before="220"/>
        <w:ind w:firstLine="540"/>
        <w:jc w:val="both"/>
      </w:pPr>
      <w:r>
        <w:t>5. Оплата труда адвокатов и компенсация их расходов осуществляется в пределах средств субсидии, предоставляемой Адвокатской палате Московской области в соответствии с утвержденным Правительством Московской области Порядком определения объема и предоставления субсидий из бюджета Московской области, в том числе результатов их предоставления, Адвокатской палате Московской области на финансовое обеспечение затрат на оплату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компенсацию их расходов на оказание такой помощи.</w:t>
      </w:r>
    </w:p>
    <w:p w:rsidR="00AF5D94" w:rsidRDefault="00AF5D94">
      <w:pPr>
        <w:pStyle w:val="ConsPlusNormal"/>
        <w:jc w:val="both"/>
      </w:pPr>
      <w:r>
        <w:t xml:space="preserve">(в ред. </w:t>
      </w:r>
      <w:hyperlink r:id="rId42">
        <w:r>
          <w:rPr>
            <w:color w:val="0000FF"/>
          </w:rPr>
          <w:t>постановления</w:t>
        </w:r>
      </w:hyperlink>
      <w:r>
        <w:t xml:space="preserve"> Правительства МО от 11.04.2022 N 346/13)</w:t>
      </w:r>
    </w:p>
    <w:p w:rsidR="00AF5D94" w:rsidRDefault="00AF5D94">
      <w:pPr>
        <w:pStyle w:val="ConsPlusNormal"/>
        <w:spacing w:before="220"/>
        <w:ind w:firstLine="540"/>
        <w:jc w:val="both"/>
      </w:pPr>
      <w:r>
        <w:t>6. Адвокатская палата Московской области в течение 5 рабочих дней после дня получения субсидии в соответствии с Порядком определения объема и предоставления субсидий из бюджета Московской области, в том числе результатов их предоставления, Адвокатской палате Московской области на финансовое обеспечение затрат на оплату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компенсации их расходов на оказание такой помощи перечисляет денежные средства, полученные в качестве субсидии, адвокатам.</w:t>
      </w:r>
    </w:p>
    <w:p w:rsidR="00AF5D94" w:rsidRDefault="00AF5D94">
      <w:pPr>
        <w:pStyle w:val="ConsPlusNormal"/>
        <w:jc w:val="both"/>
      </w:pPr>
      <w:r>
        <w:t xml:space="preserve">(в ред. </w:t>
      </w:r>
      <w:hyperlink r:id="rId43">
        <w:r>
          <w:rPr>
            <w:color w:val="0000FF"/>
          </w:rPr>
          <w:t>постановления</w:t>
        </w:r>
      </w:hyperlink>
      <w:r>
        <w:t xml:space="preserve"> Правительства МО от 11.04.2022 N 346/13)</w:t>
      </w: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right"/>
        <w:outlineLvl w:val="0"/>
      </w:pPr>
      <w:r>
        <w:t>Утвержден</w:t>
      </w:r>
    </w:p>
    <w:p w:rsidR="00AF5D94" w:rsidRDefault="00AF5D94">
      <w:pPr>
        <w:pStyle w:val="ConsPlusNormal"/>
        <w:jc w:val="right"/>
      </w:pPr>
      <w:r>
        <w:t>постановлением Правительства</w:t>
      </w:r>
    </w:p>
    <w:p w:rsidR="00AF5D94" w:rsidRDefault="00AF5D94">
      <w:pPr>
        <w:pStyle w:val="ConsPlusNormal"/>
        <w:jc w:val="right"/>
      </w:pPr>
      <w:r>
        <w:t>Московской области</w:t>
      </w:r>
    </w:p>
    <w:p w:rsidR="00AF5D94" w:rsidRDefault="00AF5D94">
      <w:pPr>
        <w:pStyle w:val="ConsPlusNormal"/>
        <w:jc w:val="right"/>
      </w:pPr>
      <w:r>
        <w:t>от 18 июля 2014 г. N 560/28</w:t>
      </w:r>
    </w:p>
    <w:p w:rsidR="00AF5D94" w:rsidRDefault="00AF5D94">
      <w:pPr>
        <w:pStyle w:val="ConsPlusNormal"/>
        <w:jc w:val="both"/>
      </w:pPr>
    </w:p>
    <w:p w:rsidR="00AF5D94" w:rsidRDefault="00AF5D94">
      <w:pPr>
        <w:pStyle w:val="ConsPlusTitle"/>
        <w:jc w:val="center"/>
      </w:pPr>
      <w:bookmarkStart w:id="8" w:name="P208"/>
      <w:bookmarkEnd w:id="8"/>
      <w:r>
        <w:t>ПОРЯДОК</w:t>
      </w:r>
    </w:p>
    <w:p w:rsidR="00AF5D94" w:rsidRDefault="00AF5D94">
      <w:pPr>
        <w:pStyle w:val="ConsPlusTitle"/>
        <w:jc w:val="center"/>
      </w:pPr>
      <w:r>
        <w:t>ОПРЕДЕЛЕНИЯ ОБЪЕМА И ПРЕДОСТАВЛЕНИЯ СУБСИДИЙ ИЗ БЮДЖЕТА</w:t>
      </w:r>
    </w:p>
    <w:p w:rsidR="00AF5D94" w:rsidRDefault="00AF5D94">
      <w:pPr>
        <w:pStyle w:val="ConsPlusTitle"/>
        <w:jc w:val="center"/>
      </w:pPr>
      <w:r>
        <w:t>МОСКОВСКОЙ ОБЛАСТИ, В ТОМ ЧИСЛЕ РЕЗУЛЬТАТОВ</w:t>
      </w:r>
    </w:p>
    <w:p w:rsidR="00AF5D94" w:rsidRDefault="00AF5D94">
      <w:pPr>
        <w:pStyle w:val="ConsPlusTitle"/>
        <w:jc w:val="center"/>
      </w:pPr>
      <w:r>
        <w:t>ИХ ПРЕДОСТАВЛЕНИЯ, АДВОКАТСКОЙ ПАЛАТЕ МОСКОВСКОЙ ОБЛАСТИ</w:t>
      </w:r>
    </w:p>
    <w:p w:rsidR="00AF5D94" w:rsidRDefault="00AF5D94">
      <w:pPr>
        <w:pStyle w:val="ConsPlusTitle"/>
        <w:jc w:val="center"/>
      </w:pPr>
      <w:r>
        <w:t>НА ФИНАНСОВОЕ ОБЕСПЕЧЕНИЕ ЗАТРАТ НА ОПЛАТУ ТРУДА АДВОКАТОВ,</w:t>
      </w:r>
    </w:p>
    <w:p w:rsidR="00AF5D94" w:rsidRDefault="00AF5D94">
      <w:pPr>
        <w:pStyle w:val="ConsPlusTitle"/>
        <w:jc w:val="center"/>
      </w:pPr>
      <w:r>
        <w:t>ОКАЗЫВАЮЩИХ ГРАЖДАНАМ БЕСПЛАТНУЮ ЮРИДИЧЕСКУЮ ПОМОЩЬ В РАМКАХ</w:t>
      </w:r>
    </w:p>
    <w:p w:rsidR="00AF5D94" w:rsidRDefault="00AF5D94">
      <w:pPr>
        <w:pStyle w:val="ConsPlusTitle"/>
        <w:jc w:val="center"/>
      </w:pPr>
      <w:r>
        <w:t>ГОСУДАРСТВЕННОЙ СИСТЕМЫ БЕСПЛАТНОЙ ЮРИДИЧЕСКОЙ ПОМОЩИ</w:t>
      </w:r>
    </w:p>
    <w:p w:rsidR="00AF5D94" w:rsidRDefault="00AF5D94">
      <w:pPr>
        <w:pStyle w:val="ConsPlusTitle"/>
        <w:jc w:val="center"/>
      </w:pPr>
      <w:r>
        <w:t>В МОСКОВСКОЙ ОБЛАСТИ, И КОМПЕНСАЦИЮ ИХ РАСХОДОВ</w:t>
      </w:r>
    </w:p>
    <w:p w:rsidR="00AF5D94" w:rsidRDefault="00AF5D94">
      <w:pPr>
        <w:pStyle w:val="ConsPlusTitle"/>
        <w:jc w:val="center"/>
      </w:pPr>
      <w:r>
        <w:t>НА ОКАЗАНИЕ ТАКОЙ ПОМОЩИ</w:t>
      </w:r>
    </w:p>
    <w:p w:rsidR="00AF5D94" w:rsidRDefault="00AF5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D94" w:rsidRDefault="00AF5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D94" w:rsidRDefault="00AF5D94">
            <w:pPr>
              <w:pStyle w:val="ConsPlusNormal"/>
              <w:jc w:val="center"/>
            </w:pPr>
            <w:r>
              <w:rPr>
                <w:color w:val="392C69"/>
              </w:rPr>
              <w:t>Список изменяющих документов</w:t>
            </w:r>
          </w:p>
          <w:p w:rsidR="00AF5D94" w:rsidRDefault="00AF5D94">
            <w:pPr>
              <w:pStyle w:val="ConsPlusNormal"/>
              <w:jc w:val="center"/>
            </w:pPr>
            <w:r>
              <w:rPr>
                <w:color w:val="392C69"/>
              </w:rPr>
              <w:t xml:space="preserve">(в ред. </w:t>
            </w:r>
            <w:hyperlink r:id="rId44">
              <w:r>
                <w:rPr>
                  <w:color w:val="0000FF"/>
                </w:rPr>
                <w:t>постановления</w:t>
              </w:r>
            </w:hyperlink>
            <w:r>
              <w:rPr>
                <w:color w:val="392C69"/>
              </w:rPr>
              <w:t xml:space="preserve"> Правительства МО от 11.04.2022 N 346/13)</w:t>
            </w:r>
          </w:p>
        </w:tc>
        <w:tc>
          <w:tcPr>
            <w:tcW w:w="113" w:type="dxa"/>
            <w:tcBorders>
              <w:top w:val="nil"/>
              <w:left w:val="nil"/>
              <w:bottom w:val="nil"/>
              <w:right w:val="nil"/>
            </w:tcBorders>
            <w:shd w:val="clear" w:color="auto" w:fill="F4F3F8"/>
            <w:tcMar>
              <w:top w:w="0" w:type="dxa"/>
              <w:left w:w="0" w:type="dxa"/>
              <w:bottom w:w="0" w:type="dxa"/>
              <w:right w:w="0" w:type="dxa"/>
            </w:tcMar>
          </w:tcPr>
          <w:p w:rsidR="00AF5D94" w:rsidRDefault="00AF5D94">
            <w:pPr>
              <w:pStyle w:val="ConsPlusNormal"/>
            </w:pPr>
          </w:p>
        </w:tc>
      </w:tr>
    </w:tbl>
    <w:p w:rsidR="00AF5D94" w:rsidRDefault="00AF5D94">
      <w:pPr>
        <w:pStyle w:val="ConsPlusNormal"/>
        <w:jc w:val="both"/>
      </w:pPr>
    </w:p>
    <w:p w:rsidR="00AF5D94" w:rsidRDefault="00AF5D94">
      <w:pPr>
        <w:pStyle w:val="ConsPlusTitle"/>
        <w:jc w:val="center"/>
        <w:outlineLvl w:val="1"/>
      </w:pPr>
      <w:r>
        <w:t>I. Общие положения</w:t>
      </w:r>
    </w:p>
    <w:p w:rsidR="00AF5D94" w:rsidRDefault="00AF5D94">
      <w:pPr>
        <w:pStyle w:val="ConsPlusNormal"/>
        <w:jc w:val="both"/>
      </w:pPr>
    </w:p>
    <w:p w:rsidR="00AF5D94" w:rsidRDefault="00AF5D94">
      <w:pPr>
        <w:pStyle w:val="ConsPlusNormal"/>
        <w:ind w:firstLine="540"/>
        <w:jc w:val="both"/>
      </w:pPr>
      <w:r>
        <w:t xml:space="preserve">1. Настоящий Порядок разработан в целях реализации Федерального </w:t>
      </w:r>
      <w:hyperlink r:id="rId45">
        <w:r>
          <w:rPr>
            <w:color w:val="0000FF"/>
          </w:rPr>
          <w:t>закона</w:t>
        </w:r>
      </w:hyperlink>
      <w:r>
        <w:t xml:space="preserve"> от 21.11.2011 N 324-ФЗ "О бесплатной юридической помощи в Российской Федерации" (далее - Федеральный закон о бесплатной юридической помощи), </w:t>
      </w:r>
      <w:hyperlink r:id="rId46">
        <w:r>
          <w:rPr>
            <w:color w:val="0000FF"/>
          </w:rPr>
          <w:t>Закона</w:t>
        </w:r>
      </w:hyperlink>
      <w:r>
        <w:t xml:space="preserve"> Московской области N 97/2013-ОЗ "О предоставлении бесплатной юридической помощи в Московской области" (далее - Закон Московской области о бесплатной юридической помощи) и в соответствии со </w:t>
      </w:r>
      <w:hyperlink r:id="rId47">
        <w:r>
          <w:rPr>
            <w:color w:val="0000FF"/>
          </w:rPr>
          <w:t>статьей 78.1</w:t>
        </w:r>
      </w:hyperlink>
      <w:r>
        <w:t xml:space="preserve"> Бюджетного кодекса Российской Федерации, законом Московской области о бюджете Московской области на очередной финансовый год и на плановый период определяет правила определения объема и правила предоставления субсидий, в том числе результаты их представления, из бюджета Московской области Адвокатской палате Московской области на финансовое обеспечение затрат на оплату труда адвокатов, оказывающих бесплатную юридическую помощь гражданам в рамках государственной системы бесплатной юридической помощи и включенных в список адвокатов, участвующих в деятельности государственной системы бесплатной юридической помощи в Московской области (далее - адвокаты, список адвокатов), и компенсацию расходов адвокатов на оказание бесплатной юридической помощи (далее - оплата труда адвокатов и компенсация их расходов).</w:t>
      </w:r>
    </w:p>
    <w:p w:rsidR="00AF5D94" w:rsidRDefault="00AF5D94">
      <w:pPr>
        <w:pStyle w:val="ConsPlusNormal"/>
        <w:spacing w:before="220"/>
        <w:ind w:firstLine="540"/>
        <w:jc w:val="both"/>
      </w:pPr>
      <w:bookmarkStart w:id="9" w:name="P223"/>
      <w:bookmarkEnd w:id="9"/>
      <w:r>
        <w:t>2. Субсидия предоставляется негосударственной некоммерческой организации "Адвокатская палата Московской области" (далее - Адвокатская палата) в целях финансового обеспечения затрат на оплату труда адвокатов, оказывающих бесплатную юридическую помощь гражданам, имеющим право на получение бесплатной юридической помощи в соответствии с Федеральным законом о бесплатной юридической помощи и Законом Московской области о бесплатной юридической помощи, в рамках государственной системы бесплатной юридической помощи в Московской области, и компенсации их расходов на оказание такой помощи.</w:t>
      </w:r>
    </w:p>
    <w:p w:rsidR="00AF5D94" w:rsidRDefault="00AF5D94">
      <w:pPr>
        <w:pStyle w:val="ConsPlusNormal"/>
        <w:spacing w:before="220"/>
        <w:ind w:firstLine="540"/>
        <w:jc w:val="both"/>
      </w:pPr>
      <w:r>
        <w:t xml:space="preserve">Размеры оплаты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компенсации их расходов на оказание такой помощи утверждены </w:t>
      </w:r>
      <w:hyperlink r:id="rId48">
        <w:r>
          <w:rPr>
            <w:color w:val="0000FF"/>
          </w:rPr>
          <w:t>постановлением</w:t>
        </w:r>
      </w:hyperlink>
      <w:r>
        <w:t xml:space="preserve"> Правительства Московской области от 18.07.2014 N 560/28 "О мерах по обеспечению оказания адвокатами бесплатной юридической помощи гражданам в рамках государственной системы бесплатной юридической помощи в Московской области".</w:t>
      </w:r>
    </w:p>
    <w:p w:rsidR="00AF5D94" w:rsidRDefault="00AF5D94">
      <w:pPr>
        <w:pStyle w:val="ConsPlusNormal"/>
        <w:spacing w:before="220"/>
        <w:ind w:firstLine="540"/>
        <w:jc w:val="both"/>
      </w:pPr>
      <w:r>
        <w:t>Предоставляемая субсидия носит целевой характер и не может быть использована Адвокатской палатой на другие цели.</w:t>
      </w:r>
    </w:p>
    <w:p w:rsidR="00AF5D94" w:rsidRDefault="00AF5D94">
      <w:pPr>
        <w:pStyle w:val="ConsPlusNormal"/>
        <w:spacing w:before="220"/>
        <w:ind w:firstLine="540"/>
        <w:jc w:val="both"/>
      </w:pPr>
      <w:r>
        <w:t>3. Субсидия предоставляется Адвокатской палате в пределах бюджетных ассигнований, утвержденных в сводной бюджетной росписи бюджета Московской области Администрации Губернатора Московской области (далее - Администрация) - главному распорядителю бюджетных средств, и доведенных лимитов бюджетных обязательств на текущий финансовый год и на плановый период.</w:t>
      </w:r>
    </w:p>
    <w:p w:rsidR="00AF5D94" w:rsidRDefault="00AF5D94">
      <w:pPr>
        <w:pStyle w:val="ConsPlusNormal"/>
        <w:spacing w:before="220"/>
        <w:ind w:firstLine="540"/>
        <w:jc w:val="both"/>
      </w:pPr>
      <w:r>
        <w:t>4. Администрация ежегодно представляет в Министерство экономики и финансов Московской области в сроки, установленные бюджетным законодательством Московской области для подготовки проекта закона о бюджете Московской области на очередной финансовый год и на плановый период, предложения о расходах бюджета Московской области, необходимых для предоставления субсидии.</w:t>
      </w:r>
    </w:p>
    <w:p w:rsidR="00AF5D94" w:rsidRDefault="00AF5D94">
      <w:pPr>
        <w:pStyle w:val="ConsPlusNormal"/>
        <w:spacing w:before="220"/>
        <w:ind w:firstLine="540"/>
        <w:jc w:val="both"/>
      </w:pPr>
      <w:r>
        <w:t xml:space="preserve">5. Сведения о субсидии включаются в реестр субсидий и подлежат размещению на едином портале бюджетной системы Российской Федерации в информационно-телекоммуникационной </w:t>
      </w:r>
      <w:r>
        <w:lastRenderedPageBreak/>
        <w:t>сети Интернет при формировании проекта закона Московской области о бюджете Московской области на очередной финансовый год и на плановый период (проекта закона Московской области о внесении изменений в закон Московской области о бюджете Московской области на финансовый год и на плановый период) &lt;1&gt;.</w:t>
      </w:r>
    </w:p>
    <w:p w:rsidR="00AF5D94" w:rsidRDefault="00AF5D94">
      <w:pPr>
        <w:pStyle w:val="ConsPlusNormal"/>
        <w:spacing w:before="220"/>
        <w:ind w:firstLine="540"/>
        <w:jc w:val="both"/>
      </w:pPr>
      <w:r>
        <w:t>--------------------------------</w:t>
      </w:r>
    </w:p>
    <w:p w:rsidR="00AF5D94" w:rsidRDefault="00AF5D94">
      <w:pPr>
        <w:pStyle w:val="ConsPlusNormal"/>
        <w:spacing w:before="220"/>
        <w:ind w:firstLine="540"/>
        <w:jc w:val="both"/>
      </w:pPr>
      <w:r>
        <w:t xml:space="preserve">&lt;1&gt; Применяется в отношении субсидий, предоставляемых из бюджета Московской области, начиная с 1 января 2025 года, в соответствии с </w:t>
      </w:r>
      <w:hyperlink r:id="rId49">
        <w:r>
          <w:rPr>
            <w:color w:val="0000FF"/>
          </w:rPr>
          <w:t>приказом</w:t>
        </w:r>
      </w:hyperlink>
      <w:r>
        <w:t xml:space="preserve"> Минфина России от 01.12.2021 N 204Н "Об утверждении Порядка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w:t>
      </w:r>
    </w:p>
    <w:p w:rsidR="00AF5D94" w:rsidRDefault="00AF5D94">
      <w:pPr>
        <w:pStyle w:val="ConsPlusNormal"/>
        <w:jc w:val="both"/>
      </w:pPr>
    </w:p>
    <w:p w:rsidR="00AF5D94" w:rsidRDefault="00AF5D94">
      <w:pPr>
        <w:pStyle w:val="ConsPlusTitle"/>
        <w:jc w:val="center"/>
        <w:outlineLvl w:val="1"/>
      </w:pPr>
      <w:r>
        <w:t>II. Условия и порядок предоставления субсидии</w:t>
      </w:r>
    </w:p>
    <w:p w:rsidR="00AF5D94" w:rsidRDefault="00AF5D94">
      <w:pPr>
        <w:pStyle w:val="ConsPlusNormal"/>
        <w:jc w:val="both"/>
      </w:pPr>
    </w:p>
    <w:p w:rsidR="00AF5D94" w:rsidRDefault="00AF5D94">
      <w:pPr>
        <w:pStyle w:val="ConsPlusNormal"/>
        <w:ind w:firstLine="540"/>
        <w:jc w:val="both"/>
      </w:pPr>
      <w:bookmarkStart w:id="10" w:name="P234"/>
      <w:bookmarkEnd w:id="10"/>
      <w:r>
        <w:t>6. Субсидия предоставляется при соблюдении Адвокатской палатой следующих условий:</w:t>
      </w:r>
    </w:p>
    <w:p w:rsidR="00AF5D94" w:rsidRDefault="00AF5D94">
      <w:pPr>
        <w:pStyle w:val="ConsPlusNormal"/>
        <w:spacing w:before="220"/>
        <w:ind w:firstLine="540"/>
        <w:jc w:val="both"/>
      </w:pPr>
      <w:r>
        <w:t>1) представление в Администрацию списка адвокатов с указанием регистрационных номеров адвокатов в реестре адвокатов Московской области, а также адвокатских образований, в которых адвокаты осуществляют свою профессиональную деятельность, в сроки, установленные Федеральным законом о бесплатной юридической помощи;</w:t>
      </w:r>
    </w:p>
    <w:p w:rsidR="00AF5D94" w:rsidRDefault="00AF5D94">
      <w:pPr>
        <w:pStyle w:val="ConsPlusNormal"/>
        <w:spacing w:before="220"/>
        <w:ind w:firstLine="540"/>
        <w:jc w:val="both"/>
      </w:pPr>
      <w:r>
        <w:t>2) заключение с Администрацией не позднее 1 декабря ежегодного соглашения об оказании бесплатной юридической помощи адвокатами, являющимися участниками государственной системы бесплатной юридической помощи в Московской области, по форме, утвержденной федеральным органом исполнительной власти, уполномоченным в области обеспечения граждан бесплатной юридической помощью;</w:t>
      </w:r>
    </w:p>
    <w:p w:rsidR="00AF5D94" w:rsidRDefault="00AF5D94">
      <w:pPr>
        <w:pStyle w:val="ConsPlusNormal"/>
        <w:spacing w:before="220"/>
        <w:ind w:firstLine="540"/>
        <w:jc w:val="both"/>
      </w:pPr>
      <w:r>
        <w:t>3) заключение с Администрацией соглашения о предоставлении субсидии в соответствии с типовой формой соглашения о предоставлении из бюджета Московской области субсидии некоммерческой организации, не являющейся государственным (муниципальным) учреждением, утвержденной распоряжением Министерства экономики и финансов Московской области (далее - соглашение о предоставлении субсидии);</w:t>
      </w:r>
    </w:p>
    <w:p w:rsidR="00AF5D94" w:rsidRDefault="00AF5D94">
      <w:pPr>
        <w:pStyle w:val="ConsPlusNormal"/>
        <w:spacing w:before="220"/>
        <w:ind w:firstLine="540"/>
        <w:jc w:val="both"/>
      </w:pPr>
      <w:r>
        <w:t xml:space="preserve">4) представление достоверных сведений и документов, указанных в </w:t>
      </w:r>
      <w:hyperlink w:anchor="P260">
        <w:r>
          <w:rPr>
            <w:color w:val="0000FF"/>
          </w:rPr>
          <w:t>пунктах 9</w:t>
        </w:r>
      </w:hyperlink>
      <w:r>
        <w:t xml:space="preserve"> и </w:t>
      </w:r>
      <w:hyperlink w:anchor="P278">
        <w:r>
          <w:rPr>
            <w:color w:val="0000FF"/>
          </w:rPr>
          <w:t>13</w:t>
        </w:r>
      </w:hyperlink>
      <w:r>
        <w:t xml:space="preserve"> настоящего Порядка, подтверждающих оказание адвокатами гражданам бесплатной юридической помощи в рамках государственной системы бесплатной юридической помощи в Московской области, в сроки, установленные </w:t>
      </w:r>
      <w:hyperlink w:anchor="P278">
        <w:r>
          <w:rPr>
            <w:color w:val="0000FF"/>
          </w:rPr>
          <w:t>пунктом 13</w:t>
        </w:r>
      </w:hyperlink>
      <w:r>
        <w:t xml:space="preserve"> настоящего Порядка;</w:t>
      </w:r>
    </w:p>
    <w:p w:rsidR="00AF5D94" w:rsidRDefault="00AF5D94">
      <w:pPr>
        <w:pStyle w:val="ConsPlusNormal"/>
        <w:spacing w:before="220"/>
        <w:ind w:firstLine="540"/>
        <w:jc w:val="both"/>
      </w:pPr>
      <w:r>
        <w:t xml:space="preserve">5) согласие Адвокатской палаты на осуществление Администрацией и органами государственного финансового контроля Московской области проверок соблюдения Адвокатской палатой условий и порядка предоставления субсидии, в том числе в части достижения результатов ее предоставления, а также проверок органами государственного финансового контроля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AF5D94" w:rsidRDefault="00AF5D94">
      <w:pPr>
        <w:pStyle w:val="ConsPlusNormal"/>
        <w:spacing w:before="220"/>
        <w:ind w:firstLine="540"/>
        <w:jc w:val="both"/>
      </w:pPr>
      <w:r>
        <w:t>6) согласие Адвокатской палаты на соблюдение запрета приобретения средств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AF5D94" w:rsidRDefault="00AF5D94">
      <w:pPr>
        <w:pStyle w:val="ConsPlusNormal"/>
        <w:spacing w:before="220"/>
        <w:ind w:firstLine="540"/>
        <w:jc w:val="both"/>
      </w:pPr>
      <w:r>
        <w:lastRenderedPageBreak/>
        <w:t>7) отсутствие получения субсидии из бюджета Московской области в соответствии с иными нормативными правовыми актами Московской области на цели, предусмотренные настоящим Порядком.</w:t>
      </w:r>
    </w:p>
    <w:p w:rsidR="00AF5D94" w:rsidRDefault="00AF5D94">
      <w:pPr>
        <w:pStyle w:val="ConsPlusNormal"/>
        <w:spacing w:before="220"/>
        <w:ind w:firstLine="540"/>
        <w:jc w:val="both"/>
      </w:pPr>
      <w:r>
        <w:t>7. Соглашение о предоставлении субсидии заключается между Администрацией и Адвокатской палатой ежегодно не позднее 1 февраля текущего финансового года и предусматривает в том числе:</w:t>
      </w:r>
    </w:p>
    <w:p w:rsidR="00AF5D94" w:rsidRDefault="00AF5D94">
      <w:pPr>
        <w:pStyle w:val="ConsPlusNormal"/>
        <w:spacing w:before="220"/>
        <w:ind w:firstLine="540"/>
        <w:jc w:val="both"/>
      </w:pPr>
      <w:r>
        <w:t>1) целевое назначение и размер субсидии;</w:t>
      </w:r>
    </w:p>
    <w:p w:rsidR="00AF5D94" w:rsidRDefault="00AF5D94">
      <w:pPr>
        <w:pStyle w:val="ConsPlusNormal"/>
        <w:spacing w:before="220"/>
        <w:ind w:firstLine="540"/>
        <w:jc w:val="both"/>
      </w:pPr>
      <w:r>
        <w:t>2) условия и сроки предоставления субсидии;</w:t>
      </w:r>
    </w:p>
    <w:p w:rsidR="00AF5D94" w:rsidRDefault="00AF5D94">
      <w:pPr>
        <w:pStyle w:val="ConsPlusNormal"/>
        <w:spacing w:before="220"/>
        <w:ind w:firstLine="540"/>
        <w:jc w:val="both"/>
      </w:pPr>
      <w:r>
        <w:t>3) права и обязанности Адвокатской палаты и Администрации;</w:t>
      </w:r>
    </w:p>
    <w:p w:rsidR="00AF5D94" w:rsidRDefault="00AF5D94">
      <w:pPr>
        <w:pStyle w:val="ConsPlusNormal"/>
        <w:spacing w:before="220"/>
        <w:ind w:firstLine="540"/>
        <w:jc w:val="both"/>
      </w:pPr>
      <w:r>
        <w:t>4) порядок перечисления субсидии;</w:t>
      </w:r>
    </w:p>
    <w:p w:rsidR="00AF5D94" w:rsidRDefault="00AF5D94">
      <w:pPr>
        <w:pStyle w:val="ConsPlusNormal"/>
        <w:spacing w:before="220"/>
        <w:ind w:firstLine="540"/>
        <w:jc w:val="both"/>
      </w:pPr>
      <w:r>
        <w:t>5) обязательство Адвокатской палаты по достижению результата предоставления субсидии;</w:t>
      </w:r>
    </w:p>
    <w:p w:rsidR="00AF5D94" w:rsidRDefault="00AF5D94">
      <w:pPr>
        <w:pStyle w:val="ConsPlusNormal"/>
        <w:spacing w:before="220"/>
        <w:ind w:firstLine="540"/>
        <w:jc w:val="both"/>
      </w:pPr>
      <w:r>
        <w:t xml:space="preserve">6) согласие Адвокатской палаты на осуществление Администрацией и органом государственного финансового контроля Московской области проверок соблюдения Адвокатской палатой условий и порядка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Московской области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w:t>
      </w:r>
    </w:p>
    <w:p w:rsidR="00AF5D94" w:rsidRDefault="00AF5D94">
      <w:pPr>
        <w:pStyle w:val="ConsPlusNormal"/>
        <w:spacing w:before="220"/>
        <w:ind w:firstLine="540"/>
        <w:jc w:val="both"/>
      </w:pPr>
      <w:r>
        <w:t xml:space="preserve">7) положение об обязательной проверке Администрацией и органом государственного финансового контроля Московской области соблюдения Адвокатской палатой условий и порядка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Московской области в соответствии со </w:t>
      </w:r>
      <w:hyperlink r:id="rId54">
        <w:r>
          <w:rPr>
            <w:color w:val="0000FF"/>
          </w:rPr>
          <w:t>статьями 268.1</w:t>
        </w:r>
      </w:hyperlink>
      <w:r>
        <w:t xml:space="preserve"> и </w:t>
      </w:r>
      <w:hyperlink r:id="rId55">
        <w:r>
          <w:rPr>
            <w:color w:val="0000FF"/>
          </w:rPr>
          <w:t>269.2</w:t>
        </w:r>
      </w:hyperlink>
      <w:r>
        <w:t xml:space="preserve"> Бюджетного кодекса Российской Федерации;</w:t>
      </w:r>
    </w:p>
    <w:p w:rsidR="00AF5D94" w:rsidRDefault="00AF5D94">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о новых условиях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F5D94" w:rsidRDefault="00AF5D94">
      <w:pPr>
        <w:pStyle w:val="ConsPlusNormal"/>
        <w:spacing w:before="220"/>
        <w:ind w:firstLine="540"/>
        <w:jc w:val="both"/>
      </w:pPr>
      <w:r>
        <w:t>9) запрет на приобретение получателем субсидии за счет средств субсидии средств иностранной валюты, за исключением операций, осуществляемых в соответствии с валютным законодательством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AF5D94" w:rsidRDefault="00AF5D94">
      <w:pPr>
        <w:pStyle w:val="ConsPlusNormal"/>
        <w:spacing w:before="220"/>
        <w:ind w:firstLine="540"/>
        <w:jc w:val="both"/>
      </w:pPr>
      <w:r>
        <w:t>10) запрет на привлечение получателем субсидии других лиц для оказания бесплатной юридической помощи, за исключением адвокатов, включенных в список адвокатов.</w:t>
      </w:r>
    </w:p>
    <w:p w:rsidR="00AF5D94" w:rsidRDefault="00AF5D94">
      <w:pPr>
        <w:pStyle w:val="ConsPlusNormal"/>
        <w:spacing w:before="220"/>
        <w:ind w:firstLine="540"/>
        <w:jc w:val="both"/>
      </w:pPr>
      <w:bookmarkStart w:id="11" w:name="P253"/>
      <w:bookmarkEnd w:id="11"/>
      <w:r>
        <w:t>8. Адвокатская палата на первое число месяца, предшествующего месяцу, в котором планируется заключение соглашения о предоставлении субсидии, должна соответствовать следующим требованиям:</w:t>
      </w:r>
    </w:p>
    <w:p w:rsidR="00AF5D94" w:rsidRDefault="00AF5D9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5D94" w:rsidRDefault="00AF5D94">
      <w:pPr>
        <w:pStyle w:val="ConsPlusNormal"/>
        <w:spacing w:before="220"/>
        <w:ind w:firstLine="540"/>
        <w:jc w:val="both"/>
      </w:pPr>
      <w:r>
        <w:lastRenderedPageBreak/>
        <w:t>2) отсутствие просроченной задолженности по возврату в бюджет Московской области субсидий, предоставленных из бюджета Московской области в соответствии с нормативными правовыми актами Московской области, и иной просроченной задолженности перед бюджетом Московской области;</w:t>
      </w:r>
    </w:p>
    <w:p w:rsidR="00AF5D94" w:rsidRDefault="00AF5D94">
      <w:pPr>
        <w:pStyle w:val="ConsPlusNormal"/>
        <w:spacing w:before="220"/>
        <w:ind w:firstLine="540"/>
        <w:jc w:val="both"/>
      </w:pPr>
      <w:r>
        <w:t>3) не находится в процессе реорганизации (за исключением реорганизации в форме присоединения к Адвокатской палате другого юридического лица),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rsidR="00AF5D94" w:rsidRDefault="00AF5D94">
      <w:pPr>
        <w:pStyle w:val="ConsPlusNormal"/>
        <w:spacing w:before="220"/>
        <w:ind w:firstLine="540"/>
        <w:jc w:val="both"/>
      </w:pPr>
      <w:r>
        <w:t>4)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5D94" w:rsidRDefault="00AF5D94">
      <w:pPr>
        <w:pStyle w:val="ConsPlusNormal"/>
        <w:spacing w:before="220"/>
        <w:ind w:firstLine="540"/>
        <w:jc w:val="both"/>
      </w:pPr>
      <w:r>
        <w:t xml:space="preserve">5) не получает средства из бюджета Московской области на основании иных нормативных правовых актов Правительства Московской области на цели, указанные в </w:t>
      </w:r>
      <w:hyperlink w:anchor="P223">
        <w:r>
          <w:rPr>
            <w:color w:val="0000FF"/>
          </w:rPr>
          <w:t>пункте 2 раздела I</w:t>
        </w:r>
      </w:hyperlink>
      <w:r>
        <w:t xml:space="preserve"> настоящего Порядка;</w:t>
      </w:r>
    </w:p>
    <w:p w:rsidR="00AF5D94" w:rsidRDefault="00AF5D94">
      <w:pPr>
        <w:pStyle w:val="ConsPlusNormal"/>
        <w:spacing w:before="220"/>
        <w:ind w:firstLine="540"/>
        <w:jc w:val="both"/>
      </w:pPr>
      <w: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Адвокатской палаты.</w:t>
      </w:r>
    </w:p>
    <w:p w:rsidR="00AF5D94" w:rsidRDefault="00AF5D94">
      <w:pPr>
        <w:pStyle w:val="ConsPlusNormal"/>
        <w:spacing w:before="220"/>
        <w:ind w:firstLine="540"/>
        <w:jc w:val="both"/>
      </w:pPr>
      <w:bookmarkStart w:id="12" w:name="P260"/>
      <w:bookmarkEnd w:id="12"/>
      <w:r>
        <w:t xml:space="preserve">9. Адвокатская палата (далее также - получатель субсидии) для подтверждения соответствия требованиям, указанным в </w:t>
      </w:r>
      <w:hyperlink w:anchor="P253">
        <w:r>
          <w:rPr>
            <w:color w:val="0000FF"/>
          </w:rPr>
          <w:t>пункте 8</w:t>
        </w:r>
      </w:hyperlink>
      <w:r>
        <w:t xml:space="preserve"> настоящего Порядка, представляет в Администрацию следующие документы:</w:t>
      </w:r>
    </w:p>
    <w:p w:rsidR="00AF5D94" w:rsidRDefault="00AF5D94">
      <w:pPr>
        <w:pStyle w:val="ConsPlusNormal"/>
        <w:spacing w:before="220"/>
        <w:ind w:firstLine="540"/>
        <w:jc w:val="both"/>
      </w:pPr>
      <w:r>
        <w:t>1) справку налогового органа об исполнении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подтверждающую отсутствие задолженности, датированную не ранее 30 календарных дней до дня представления в Администрацию;</w:t>
      </w:r>
    </w:p>
    <w:p w:rsidR="00AF5D94" w:rsidRDefault="00AF5D94">
      <w:pPr>
        <w:pStyle w:val="ConsPlusNormal"/>
        <w:spacing w:before="220"/>
        <w:ind w:firstLine="540"/>
        <w:jc w:val="both"/>
      </w:pPr>
      <w:r>
        <w:t>2) справку об отсутствии просроченной задолженности по возврату в бюджет Московской области субсидий, предоставленных из бюджета Московской области в соответствии с нормативными правовыми актами Московской области, и иной просроченной задолженности перед бюджетом Московской области, заверенную подписями руководителя, главного бухгалтера и печатью (при наличии) получателя субсидии;</w:t>
      </w:r>
    </w:p>
    <w:p w:rsidR="00AF5D94" w:rsidRDefault="00AF5D94">
      <w:pPr>
        <w:pStyle w:val="ConsPlusNormal"/>
        <w:spacing w:before="220"/>
        <w:ind w:firstLine="540"/>
        <w:jc w:val="both"/>
      </w:pPr>
      <w:r>
        <w:t xml:space="preserve">3) справку о неполучении иных средств из бюджета Московской области на цели, указанные в </w:t>
      </w:r>
      <w:hyperlink w:anchor="P223">
        <w:r>
          <w:rPr>
            <w:color w:val="0000FF"/>
          </w:rPr>
          <w:t>пункте 2</w:t>
        </w:r>
      </w:hyperlink>
      <w:r>
        <w:t xml:space="preserve"> настоящего Порядка, заверенную подписями руководителя, главного бухгалтера и печатью (при наличии) получателя субсидии;</w:t>
      </w:r>
    </w:p>
    <w:p w:rsidR="00AF5D94" w:rsidRDefault="00AF5D94">
      <w:pPr>
        <w:pStyle w:val="ConsPlusNormal"/>
        <w:spacing w:before="220"/>
        <w:ind w:firstLine="540"/>
        <w:jc w:val="both"/>
      </w:pPr>
      <w:r>
        <w:t>4) справку о том, что получатель субсидии не находится в процессе реорганизации (за исключением реорганизации в форме присоединения к Адвокатской палате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заверенную подписью руководителя и печатью (при наличии) получателя субсидии;</w:t>
      </w:r>
    </w:p>
    <w:p w:rsidR="00AF5D94" w:rsidRDefault="00AF5D94">
      <w:pPr>
        <w:pStyle w:val="ConsPlusNormal"/>
        <w:spacing w:before="220"/>
        <w:ind w:firstLine="540"/>
        <w:jc w:val="both"/>
      </w:pPr>
      <w:r>
        <w:t xml:space="preserve">5) справку о том, что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w:t>
      </w:r>
      <w: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AF5D94" w:rsidRDefault="00AF5D94">
      <w:pPr>
        <w:pStyle w:val="ConsPlusNormal"/>
        <w:spacing w:before="220"/>
        <w:ind w:firstLine="540"/>
        <w:jc w:val="both"/>
      </w:pPr>
      <w:r>
        <w:t>6) 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Адвокатской палаты, заверенную Президентом Адвокатской палаты.</w:t>
      </w:r>
    </w:p>
    <w:p w:rsidR="00AF5D94" w:rsidRDefault="00AF5D94">
      <w:pPr>
        <w:pStyle w:val="ConsPlusNormal"/>
        <w:spacing w:before="220"/>
        <w:ind w:firstLine="540"/>
        <w:jc w:val="both"/>
      </w:pPr>
      <w:bookmarkStart w:id="13" w:name="P267"/>
      <w:bookmarkEnd w:id="13"/>
      <w:r>
        <w:t xml:space="preserve">10. Администрация в течение пяти рабочих дней со дня поступления документов, указанных в </w:t>
      </w:r>
      <w:hyperlink w:anchor="P260">
        <w:r>
          <w:rPr>
            <w:color w:val="0000FF"/>
          </w:rPr>
          <w:t>пункте 9</w:t>
        </w:r>
      </w:hyperlink>
      <w:r>
        <w:t xml:space="preserve"> настоящего Порядка, проверяет достоверность представленных Адвокатской палатой сведений, а также соответствие ее требованиям, установленным настоящим Порядком, и заключает с Адвокатской палатой соглашение о предоставлении субсидии либо отказывает в заключении соглашения о предоставлении субсидии.</w:t>
      </w:r>
    </w:p>
    <w:p w:rsidR="00AF5D94" w:rsidRDefault="00AF5D94">
      <w:pPr>
        <w:pStyle w:val="ConsPlusNormal"/>
        <w:spacing w:before="220"/>
        <w:ind w:firstLine="540"/>
        <w:jc w:val="both"/>
      </w:pPr>
      <w:r>
        <w:t xml:space="preserve">Администрация письменно уведомляет Адвокатскую палату об отказе в заключении соглашения о предоставлении субсидии в срок, предусмотренный </w:t>
      </w:r>
      <w:hyperlink w:anchor="P267">
        <w:r>
          <w:rPr>
            <w:color w:val="0000FF"/>
          </w:rPr>
          <w:t>абзацем первым</w:t>
        </w:r>
      </w:hyperlink>
      <w:r>
        <w:t xml:space="preserve"> настоящего пункта.</w:t>
      </w:r>
    </w:p>
    <w:p w:rsidR="00AF5D94" w:rsidRDefault="00AF5D94">
      <w:pPr>
        <w:pStyle w:val="ConsPlusNormal"/>
        <w:spacing w:before="220"/>
        <w:ind w:firstLine="540"/>
        <w:jc w:val="both"/>
      </w:pPr>
      <w:r>
        <w:t>11. Основаниями для отказа в заключении соглашения о предоставлении субсидии являются:</w:t>
      </w:r>
    </w:p>
    <w:p w:rsidR="00AF5D94" w:rsidRDefault="00AF5D94">
      <w:pPr>
        <w:pStyle w:val="ConsPlusNormal"/>
        <w:spacing w:before="220"/>
        <w:ind w:firstLine="540"/>
        <w:jc w:val="both"/>
      </w:pPr>
      <w:r>
        <w:t xml:space="preserve">1) несоответствие Адвокатской палаты требованиям, указанным в </w:t>
      </w:r>
      <w:hyperlink w:anchor="P253">
        <w:r>
          <w:rPr>
            <w:color w:val="0000FF"/>
          </w:rPr>
          <w:t>пункте 8</w:t>
        </w:r>
      </w:hyperlink>
      <w:r>
        <w:t xml:space="preserve"> настоящего Порядка;</w:t>
      </w:r>
    </w:p>
    <w:p w:rsidR="00AF5D94" w:rsidRDefault="00AF5D94">
      <w:pPr>
        <w:pStyle w:val="ConsPlusNormal"/>
        <w:spacing w:before="220"/>
        <w:ind w:firstLine="540"/>
        <w:jc w:val="both"/>
      </w:pPr>
      <w:r>
        <w:t xml:space="preserve">2) несоответствие представленных Адвокатской палатой документов требованиям, предусмотренным </w:t>
      </w:r>
      <w:hyperlink w:anchor="P260">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AF5D94" w:rsidRDefault="00AF5D94">
      <w:pPr>
        <w:pStyle w:val="ConsPlusNormal"/>
        <w:spacing w:before="220"/>
        <w:ind w:firstLine="540"/>
        <w:jc w:val="both"/>
      </w:pPr>
      <w:r>
        <w:t>3) установление факта недостоверности представленной Адвокатской палатой информации.</w:t>
      </w:r>
    </w:p>
    <w:p w:rsidR="00AF5D94" w:rsidRDefault="00AF5D94">
      <w:pPr>
        <w:pStyle w:val="ConsPlusNormal"/>
        <w:spacing w:before="220"/>
        <w:ind w:firstLine="540"/>
        <w:jc w:val="both"/>
      </w:pPr>
      <w:r>
        <w:t>12.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стороны указанного соглашения заключают дополнительное соглашение об изменении условий заключенного соглашения о предоставлении субсидии или дополнительное соглашение о расторжении соглашения при недостижении согласия по новым условиям.</w:t>
      </w:r>
    </w:p>
    <w:p w:rsidR="00AF5D94" w:rsidRDefault="00AF5D94">
      <w:pPr>
        <w:pStyle w:val="ConsPlusNormal"/>
        <w:spacing w:before="220"/>
        <w:ind w:firstLine="540"/>
        <w:jc w:val="both"/>
      </w:pPr>
      <w:r>
        <w:t>Рассмотрение Адвокатской палатой проекта дополнительного соглашения об изменении условий заключенного соглашения о предоставлении субсидии, направленного Администрацией, осуществляется не позднее 5 рабочих дней со дня получения указанного дополнительного соглашения.</w:t>
      </w:r>
    </w:p>
    <w:p w:rsidR="00AF5D94" w:rsidRDefault="00AF5D94">
      <w:pPr>
        <w:pStyle w:val="ConsPlusNormal"/>
        <w:spacing w:before="220"/>
        <w:ind w:firstLine="540"/>
        <w:jc w:val="both"/>
      </w:pPr>
      <w:r>
        <w:t>В случае согласия с условиями дополнительного соглашения Адвокатская палата направляет подписанное дополнительное соглашение в Администрацию в течение 3 рабочих дней со дня его подписания.</w:t>
      </w:r>
    </w:p>
    <w:p w:rsidR="00AF5D94" w:rsidRDefault="00AF5D94">
      <w:pPr>
        <w:pStyle w:val="ConsPlusNormal"/>
        <w:spacing w:before="220"/>
        <w:ind w:firstLine="540"/>
        <w:jc w:val="both"/>
      </w:pPr>
      <w:r>
        <w:t>В случае получения Администрацией от получателя субсидии письма о несогласии заключения дополнительного соглашения об изменении условий заключенного соглашения о предоставлении субсидии Администрация в течение 10 рабочих дней со дня получения указанного письма обеспечивает формирование проекта дополнительного соглашения о расторжении соглашения, его согласование и направляет проект дополнительного соглашения о расторжении соглашения о предоставлении субсидии получателю субсидии. Получатель субсидии должен подписать дополнительное соглашение о расторжении соглашения в течение 3 рабочих дней со дня его получения.</w:t>
      </w:r>
    </w:p>
    <w:p w:rsidR="00AF5D94" w:rsidRDefault="00AF5D94">
      <w:pPr>
        <w:pStyle w:val="ConsPlusNormal"/>
        <w:spacing w:before="220"/>
        <w:ind w:firstLine="540"/>
        <w:jc w:val="both"/>
      </w:pPr>
      <w:r>
        <w:t xml:space="preserve">Заключение дополнительного соглашения к соглашению о предоставлении субсидии, в том </w:t>
      </w:r>
      <w:r>
        <w:lastRenderedPageBreak/>
        <w:t>числе дополнительного соглашения о расторжении соглашения о предоставлении субсидии, осуществляется в соответствии с типовой формой, утвержденной Министерством экономики и финансов Московской области.</w:t>
      </w:r>
    </w:p>
    <w:p w:rsidR="00AF5D94" w:rsidRDefault="00AF5D94">
      <w:pPr>
        <w:pStyle w:val="ConsPlusNormal"/>
        <w:spacing w:before="220"/>
        <w:ind w:firstLine="540"/>
        <w:jc w:val="both"/>
      </w:pPr>
      <w:bookmarkStart w:id="14" w:name="P278"/>
      <w:bookmarkEnd w:id="14"/>
      <w:r>
        <w:t>13. Адвокатская палата для получения субсидии ежеквартально представляет Администрации заявку на предоставление субсидии по форме, предусмотренной соглашением о предоставлении субсидии (далее - заявка), не позднее 20 числа месяца, следующего за отчетным кварталом, с приложением следующих документов:</w:t>
      </w:r>
    </w:p>
    <w:p w:rsidR="00AF5D94" w:rsidRDefault="00AF5D94">
      <w:pPr>
        <w:pStyle w:val="ConsPlusNormal"/>
        <w:spacing w:before="220"/>
        <w:ind w:firstLine="540"/>
        <w:jc w:val="both"/>
      </w:pPr>
      <w:r>
        <w:t xml:space="preserve">1) сводный </w:t>
      </w:r>
      <w:hyperlink r:id="rId56">
        <w:r>
          <w:rPr>
            <w:color w:val="0000FF"/>
          </w:rPr>
          <w:t>отчет</w:t>
        </w:r>
      </w:hyperlink>
      <w:r>
        <w:t xml:space="preserve"> Адвокатской палаты об оказании бесплатной юридической помощи гражданам в рамках государственной системы бесплатной юридической помощи в отчетном квартале по форме, утвержденной приказом Минюста России от 12.11.2012 N 206 "Об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w:t>
      </w:r>
    </w:p>
    <w:p w:rsidR="00AF5D94" w:rsidRDefault="00AF5D94">
      <w:pPr>
        <w:pStyle w:val="ConsPlusNormal"/>
        <w:spacing w:before="220"/>
        <w:ind w:firstLine="540"/>
        <w:jc w:val="both"/>
      </w:pPr>
      <w:r>
        <w:t>2) копия заявления гражданина о предоставлении бесплатной юридической помощи, составленного по форме, утвержденной правовым актом Администрации, с отметкой адвокатского образования или адвоката о дате его принятии;</w:t>
      </w:r>
    </w:p>
    <w:p w:rsidR="00AF5D94" w:rsidRDefault="00AF5D94">
      <w:pPr>
        <w:pStyle w:val="ConsPlusNormal"/>
        <w:spacing w:before="220"/>
        <w:ind w:firstLine="540"/>
        <w:jc w:val="both"/>
      </w:pPr>
      <w:r>
        <w:t xml:space="preserve">3) копии актов выполнения поручений по соглашениям об оказании бесплатной юридической помощи, заключенным в соответствии со </w:t>
      </w:r>
      <w:hyperlink r:id="rId57">
        <w:r>
          <w:rPr>
            <w:color w:val="0000FF"/>
          </w:rPr>
          <w:t>статьей 25</w:t>
        </w:r>
      </w:hyperlink>
      <w:r>
        <w:t xml:space="preserve"> Федерального закона от 31.05.2002 N 63-ФЗ "Об адвокатской деятельности и адвокатуре в Российской Федерации" между адвокатами и гражданами, имеющими право на получение бесплатной юридической помощи в соответствии с Федеральным законом о бесплатной юридической помощи или Законом Московской области о бесплатной юридической помощи;</w:t>
      </w:r>
    </w:p>
    <w:p w:rsidR="00AF5D94" w:rsidRDefault="00AF5D94">
      <w:pPr>
        <w:pStyle w:val="ConsPlusNormal"/>
        <w:spacing w:before="220"/>
        <w:ind w:firstLine="540"/>
        <w:jc w:val="both"/>
      </w:pPr>
      <w:r>
        <w:t>4) заверенные адвокатом копии следующих документов:</w:t>
      </w:r>
    </w:p>
    <w:p w:rsidR="00AF5D94" w:rsidRDefault="00AF5D94">
      <w:pPr>
        <w:pStyle w:val="ConsPlusNormal"/>
        <w:spacing w:before="220"/>
        <w:ind w:firstLine="540"/>
        <w:jc w:val="both"/>
      </w:pPr>
      <w:r>
        <w:t xml:space="preserve">документов, подтверждающих отнесение гражданина к одной из категорий граждан, указанных в </w:t>
      </w:r>
      <w:hyperlink r:id="rId58">
        <w:r>
          <w:rPr>
            <w:color w:val="0000FF"/>
          </w:rPr>
          <w:t>части 1 статьи 20</w:t>
        </w:r>
      </w:hyperlink>
      <w:r>
        <w:t xml:space="preserve"> Федерального закона о бесплатной юридической помощи или в </w:t>
      </w:r>
      <w:hyperlink r:id="rId59">
        <w:r>
          <w:rPr>
            <w:color w:val="0000FF"/>
          </w:rPr>
          <w:t>статье 4</w:t>
        </w:r>
      </w:hyperlink>
      <w:r>
        <w:t xml:space="preserve"> Закона Московской области о бесплатной юридической помощи;</w:t>
      </w:r>
    </w:p>
    <w:p w:rsidR="00AF5D94" w:rsidRDefault="00AF5D94">
      <w:pPr>
        <w:pStyle w:val="ConsPlusNormal"/>
        <w:spacing w:before="220"/>
        <w:ind w:firstLine="540"/>
        <w:jc w:val="both"/>
      </w:pPr>
      <w:r>
        <w:t xml:space="preserve">документа, удостоверяющего личность гражданина Российской Федерации в соответствии с законодательством Российской Федерации, которому оказана бесплатная юридическая помощь. В случае оказания адвокатом бесплатной юридической помощи гражданину, указанному в </w:t>
      </w:r>
      <w:hyperlink r:id="rId60">
        <w:r>
          <w:rPr>
            <w:color w:val="0000FF"/>
          </w:rPr>
          <w:t>пункте 6 части 1 статьи 20</w:t>
        </w:r>
      </w:hyperlink>
      <w:r>
        <w:t xml:space="preserve"> Федерального закона о бесплатной юридической помощи, - паспорта гражданина Российской Федерации либо документа, подтверждающего установление личности несовершеннолетнего;</w:t>
      </w:r>
    </w:p>
    <w:p w:rsidR="00AF5D94" w:rsidRDefault="00AF5D94">
      <w:pPr>
        <w:pStyle w:val="ConsPlusNormal"/>
        <w:spacing w:before="220"/>
        <w:ind w:firstLine="540"/>
        <w:jc w:val="both"/>
      </w:pPr>
      <w:r>
        <w:t>документов, удостоверяющих личность и подтверждающих полномочия представителя гражданина (в случае обращения за получением бесплатной юридической помощи через представителя) в соответствии с законодательством Российской Федерации;</w:t>
      </w:r>
    </w:p>
    <w:p w:rsidR="00AF5D94" w:rsidRDefault="00AF5D94">
      <w:pPr>
        <w:pStyle w:val="ConsPlusNormal"/>
        <w:spacing w:before="220"/>
        <w:ind w:firstLine="540"/>
        <w:jc w:val="both"/>
      </w:pPr>
      <w:r>
        <w:t xml:space="preserve">документов, подтверждающих помещение несовершеннолетнего в учреждение системы профилактики безнадзорности и правонарушений несовершеннолетних (в случае оказания адвокатами бесплатной юридической помощи гражданам, указанным в </w:t>
      </w:r>
      <w:hyperlink r:id="rId61">
        <w:r>
          <w:rPr>
            <w:color w:val="0000FF"/>
          </w:rPr>
          <w:t>пункте 6 части 1 статьи 20</w:t>
        </w:r>
      </w:hyperlink>
      <w:r>
        <w:t xml:space="preserve"> Федерального закона о бесплатной юридической помощи);</w:t>
      </w:r>
    </w:p>
    <w:p w:rsidR="00AF5D94" w:rsidRDefault="00AF5D94">
      <w:pPr>
        <w:pStyle w:val="ConsPlusNormal"/>
        <w:spacing w:before="220"/>
        <w:ind w:firstLine="540"/>
        <w:jc w:val="both"/>
      </w:pPr>
      <w:r>
        <w:t>документов (доказательств), подтверждающих экстренность случая оказания бесплатной юридической помощи и нахождение в трудной жизненной ситуации (в случае оказания бесплатной юридической помощи в экстренных случаях);</w:t>
      </w:r>
    </w:p>
    <w:p w:rsidR="00AF5D94" w:rsidRDefault="00AF5D94">
      <w:pPr>
        <w:pStyle w:val="ConsPlusNormal"/>
        <w:spacing w:before="220"/>
        <w:ind w:firstLine="540"/>
        <w:jc w:val="both"/>
      </w:pPr>
      <w:r>
        <w:t>документов, подтверждающих участие адвоката в каждом судебном заседании (справка суда или другие документы);</w:t>
      </w:r>
    </w:p>
    <w:p w:rsidR="00AF5D94" w:rsidRDefault="00AF5D94">
      <w:pPr>
        <w:pStyle w:val="ConsPlusNormal"/>
        <w:spacing w:before="220"/>
        <w:ind w:firstLine="540"/>
        <w:jc w:val="both"/>
      </w:pPr>
      <w:r>
        <w:t xml:space="preserve">документов, подтверждающих количество рабочих дней, в течение которых адвокат </w:t>
      </w:r>
      <w:r>
        <w:lastRenderedPageBreak/>
        <w:t>представлял интересы доверителя в суде, в том числе знакомился с материалами дела (справка суда, копии судебных постановлений, судебных протоколов, заявлений адвоката на ознакомление с материалами дела, заверенные соответствующим судом);</w:t>
      </w:r>
    </w:p>
    <w:p w:rsidR="00AF5D94" w:rsidRDefault="00AF5D94">
      <w:pPr>
        <w:pStyle w:val="ConsPlusNormal"/>
        <w:spacing w:before="220"/>
        <w:ind w:firstLine="540"/>
        <w:jc w:val="both"/>
      </w:pPr>
      <w:r>
        <w:t>документов, подтверждающих количество рабочих дней, в течение которых адвокат представлял интересы доверителя в государственном органе, органе местного самоуправления или организации;</w:t>
      </w:r>
    </w:p>
    <w:p w:rsidR="00AF5D94" w:rsidRDefault="00AF5D94">
      <w:pPr>
        <w:pStyle w:val="ConsPlusNormal"/>
        <w:spacing w:before="220"/>
        <w:ind w:firstLine="540"/>
        <w:jc w:val="both"/>
      </w:pPr>
      <w:r>
        <w:t>документов, подтверждающих расходы адвокатов, подлежащие компенсации (при их наличии).</w:t>
      </w:r>
    </w:p>
    <w:p w:rsidR="00AF5D94" w:rsidRDefault="00AF5D94">
      <w:pPr>
        <w:pStyle w:val="ConsPlusNormal"/>
        <w:spacing w:before="220"/>
        <w:ind w:firstLine="540"/>
        <w:jc w:val="both"/>
      </w:pPr>
      <w:bookmarkStart w:id="15" w:name="P292"/>
      <w:bookmarkEnd w:id="15"/>
      <w:r>
        <w:t>14. Отметка о заверении адвокатом копии документа оформляется на листе копии под текстом для свидетельствования верности копии подлиннику документа и включает в себя: заверительную надпись "Верно"; наименование должности лица, заверившего копию; личную подпись; расшифровку подписи (инициалы, фамилия); дату заверения.</w:t>
      </w:r>
    </w:p>
    <w:p w:rsidR="00AF5D94" w:rsidRDefault="00AF5D94">
      <w:pPr>
        <w:pStyle w:val="ConsPlusNormal"/>
        <w:spacing w:before="220"/>
        <w:ind w:firstLine="540"/>
        <w:jc w:val="both"/>
      </w:pPr>
      <w:r>
        <w:t>Также допускается оформление отметки о заверении копии на каждом листе в случае, если копия документа состоит из нескольких листов.</w:t>
      </w:r>
    </w:p>
    <w:p w:rsidR="00AF5D94" w:rsidRDefault="00AF5D94">
      <w:pPr>
        <w:pStyle w:val="ConsPlusNormal"/>
        <w:spacing w:before="220"/>
        <w:ind w:firstLine="540"/>
        <w:jc w:val="both"/>
      </w:pPr>
      <w:r>
        <w:t>Копии документов должны поддаваться прочтению.</w:t>
      </w:r>
    </w:p>
    <w:p w:rsidR="00AF5D94" w:rsidRDefault="00AF5D94">
      <w:pPr>
        <w:pStyle w:val="ConsPlusNormal"/>
        <w:spacing w:before="220"/>
        <w:ind w:firstLine="540"/>
        <w:jc w:val="both"/>
      </w:pPr>
      <w:r>
        <w:t>В представленных Адвокатской палатой документах не должно быть исправлений, дописок, подчисток, технических ошибок. Под техническими ошибками в целях настоящего Порядка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AF5D94" w:rsidRDefault="00AF5D94">
      <w:pPr>
        <w:pStyle w:val="ConsPlusNormal"/>
        <w:spacing w:before="220"/>
        <w:ind w:firstLine="540"/>
        <w:jc w:val="both"/>
      </w:pPr>
      <w:r>
        <w:t xml:space="preserve">15. Заявка и документы, указанные в </w:t>
      </w:r>
      <w:hyperlink w:anchor="P278">
        <w:r>
          <w:rPr>
            <w:color w:val="0000FF"/>
          </w:rPr>
          <w:t>пункте 13</w:t>
        </w:r>
      </w:hyperlink>
      <w:r>
        <w:t xml:space="preserve"> настоящего Порядка, за четвертый квартал текущего года представляются Адвокатской палатой в Администрацию в срок не позднее 10 декабря текущего финансового года.</w:t>
      </w:r>
    </w:p>
    <w:p w:rsidR="00AF5D94" w:rsidRDefault="00AF5D94">
      <w:pPr>
        <w:pStyle w:val="ConsPlusNormal"/>
        <w:spacing w:before="220"/>
        <w:ind w:firstLine="540"/>
        <w:jc w:val="both"/>
      </w:pPr>
      <w:r>
        <w:t>Оплата труда и компенсация расходов адвокатов, оказавших бесплатную юридическую помощь гражданам, имеющим право на ее получение, и представивших Адвокатской палате документы, предусмотренные утвержденным Правительством Московской области Порядком оплаты труда адвокатов, оказывающих гражданам бесплатную юридическую помощь в рамках государственной системы бесплатной юридической помощи в Московской области, и компенсации их расходов на оказание такой помощи, после 10 декабря текущего финансового года, подлежат оплате (компенсации) в следующем финансовом году в соответствии с настоящим Порядком.</w:t>
      </w:r>
    </w:p>
    <w:p w:rsidR="00AF5D94" w:rsidRDefault="00AF5D94">
      <w:pPr>
        <w:pStyle w:val="ConsPlusNormal"/>
        <w:spacing w:before="220"/>
        <w:ind w:firstLine="540"/>
        <w:jc w:val="both"/>
      </w:pPr>
      <w:r>
        <w:t>16. Администрация в течение 10 рабочих дней со дня поступления от Адвокатской палаты заявки и прилагаемых к ней документов:</w:t>
      </w:r>
    </w:p>
    <w:p w:rsidR="00AF5D94" w:rsidRDefault="00AF5D94">
      <w:pPr>
        <w:pStyle w:val="ConsPlusNormal"/>
        <w:spacing w:before="220"/>
        <w:ind w:firstLine="540"/>
        <w:jc w:val="both"/>
      </w:pPr>
      <w:r>
        <w:t>рассматривает представленные документы на предмет соответствия требованиям, установленным Федеральным законом о бесплатной юридической помощи, Законом Московской области о бесплатной юридической помощи и настоящим Порядком;</w:t>
      </w:r>
    </w:p>
    <w:p w:rsidR="00AF5D94" w:rsidRDefault="00AF5D94">
      <w:pPr>
        <w:pStyle w:val="ConsPlusNormal"/>
        <w:spacing w:before="220"/>
        <w:ind w:firstLine="540"/>
        <w:jc w:val="both"/>
      </w:pPr>
      <w:r>
        <w:t xml:space="preserve">в случае отсутствия оснований для отказа в предоставлении субсидии Адвокатской палате, установленных </w:t>
      </w:r>
      <w:hyperlink w:anchor="P302">
        <w:r>
          <w:rPr>
            <w:color w:val="0000FF"/>
          </w:rPr>
          <w:t>пунктом 17</w:t>
        </w:r>
      </w:hyperlink>
      <w:r>
        <w:t xml:space="preserve"> настоящего Порядка, издает правовой акт о предоставлении субсидии Адвокатской палате с указанием списка адвокатов и размера средств субсидии и представляет в Адвокатскую палату заверенную копию правового акта о предоставлении субсидии в электронном виде в формате "pdf" на адрес электронной почты Адвокатской палаты и на бумажном носителе;</w:t>
      </w:r>
    </w:p>
    <w:p w:rsidR="00AF5D94" w:rsidRDefault="00AF5D94">
      <w:pPr>
        <w:pStyle w:val="ConsPlusNormal"/>
        <w:spacing w:before="220"/>
        <w:ind w:firstLine="540"/>
        <w:jc w:val="both"/>
      </w:pPr>
      <w:r>
        <w:t xml:space="preserve">в случае наличия оснований для отказа в предоставлении субсидии, установленных </w:t>
      </w:r>
      <w:hyperlink w:anchor="P302">
        <w:r>
          <w:rPr>
            <w:color w:val="0000FF"/>
          </w:rPr>
          <w:t>пунктом 17</w:t>
        </w:r>
      </w:hyperlink>
      <w:r>
        <w:t xml:space="preserve"> настоящего Порядка, направляет в Адвокатскую палату письменный мотивированный отказ в предоставлении субсидии.</w:t>
      </w:r>
    </w:p>
    <w:p w:rsidR="00AF5D94" w:rsidRDefault="00AF5D94">
      <w:pPr>
        <w:pStyle w:val="ConsPlusNormal"/>
        <w:spacing w:before="220"/>
        <w:ind w:firstLine="540"/>
        <w:jc w:val="both"/>
      </w:pPr>
      <w:bookmarkStart w:id="16" w:name="P302"/>
      <w:bookmarkEnd w:id="16"/>
      <w:r>
        <w:lastRenderedPageBreak/>
        <w:t>17. Основаниями для отказа Адвокатской палате Московской области в предоставлении субсидии являются:</w:t>
      </w:r>
    </w:p>
    <w:p w:rsidR="00AF5D94" w:rsidRDefault="00AF5D94">
      <w:pPr>
        <w:pStyle w:val="ConsPlusNormal"/>
        <w:spacing w:before="220"/>
        <w:ind w:firstLine="540"/>
        <w:jc w:val="both"/>
      </w:pPr>
      <w:r>
        <w:t xml:space="preserve">1) несоблюдение условий, установленных </w:t>
      </w:r>
      <w:hyperlink w:anchor="P234">
        <w:r>
          <w:rPr>
            <w:color w:val="0000FF"/>
          </w:rPr>
          <w:t>пунктами 6</w:t>
        </w:r>
      </w:hyperlink>
      <w:r>
        <w:t xml:space="preserve"> и </w:t>
      </w:r>
      <w:hyperlink w:anchor="P253">
        <w:r>
          <w:rPr>
            <w:color w:val="0000FF"/>
          </w:rPr>
          <w:t>8</w:t>
        </w:r>
      </w:hyperlink>
      <w:r>
        <w:t xml:space="preserve"> настоящего Порядка;</w:t>
      </w:r>
    </w:p>
    <w:p w:rsidR="00AF5D94" w:rsidRDefault="00AF5D94">
      <w:pPr>
        <w:pStyle w:val="ConsPlusNormal"/>
        <w:spacing w:before="220"/>
        <w:ind w:firstLine="540"/>
        <w:jc w:val="both"/>
      </w:pPr>
      <w:r>
        <w:t xml:space="preserve">2) недостоверность информации в документах, перечисленных в </w:t>
      </w:r>
      <w:hyperlink w:anchor="P278">
        <w:r>
          <w:rPr>
            <w:color w:val="0000FF"/>
          </w:rPr>
          <w:t>пункте 13</w:t>
        </w:r>
      </w:hyperlink>
      <w:r>
        <w:t xml:space="preserve"> настоящего Порядка;</w:t>
      </w:r>
    </w:p>
    <w:p w:rsidR="00AF5D94" w:rsidRDefault="00AF5D94">
      <w:pPr>
        <w:pStyle w:val="ConsPlusNormal"/>
        <w:spacing w:before="220"/>
        <w:ind w:firstLine="540"/>
        <w:jc w:val="both"/>
      </w:pPr>
      <w:r>
        <w:t xml:space="preserve">3) непредставление документов, указанных в </w:t>
      </w:r>
      <w:hyperlink w:anchor="P278">
        <w:r>
          <w:rPr>
            <w:color w:val="0000FF"/>
          </w:rPr>
          <w:t>пункте 13</w:t>
        </w:r>
      </w:hyperlink>
      <w:r>
        <w:t xml:space="preserve"> настоящего Порядка;</w:t>
      </w:r>
    </w:p>
    <w:p w:rsidR="00AF5D94" w:rsidRDefault="00AF5D94">
      <w:pPr>
        <w:pStyle w:val="ConsPlusNormal"/>
        <w:spacing w:before="220"/>
        <w:ind w:firstLine="540"/>
        <w:jc w:val="both"/>
      </w:pPr>
      <w:r>
        <w:t xml:space="preserve">4) представление документов, указанных в </w:t>
      </w:r>
      <w:hyperlink w:anchor="P278">
        <w:r>
          <w:rPr>
            <w:color w:val="0000FF"/>
          </w:rPr>
          <w:t>пункте 13</w:t>
        </w:r>
      </w:hyperlink>
      <w:r>
        <w:t xml:space="preserve"> настоящего Порядка, не в полном объеме;</w:t>
      </w:r>
    </w:p>
    <w:p w:rsidR="00AF5D94" w:rsidRDefault="00AF5D94">
      <w:pPr>
        <w:pStyle w:val="ConsPlusNormal"/>
        <w:spacing w:before="220"/>
        <w:ind w:firstLine="540"/>
        <w:jc w:val="both"/>
      </w:pPr>
      <w:r>
        <w:t xml:space="preserve">5) несоответствие представленных документов требованиям, установленным </w:t>
      </w:r>
      <w:hyperlink w:anchor="P278">
        <w:r>
          <w:rPr>
            <w:color w:val="0000FF"/>
          </w:rPr>
          <w:t>пунктами 13</w:t>
        </w:r>
      </w:hyperlink>
      <w:r>
        <w:t xml:space="preserve"> и </w:t>
      </w:r>
      <w:hyperlink w:anchor="P292">
        <w:r>
          <w:rPr>
            <w:color w:val="0000FF"/>
          </w:rPr>
          <w:t>14</w:t>
        </w:r>
      </w:hyperlink>
      <w:r>
        <w:t xml:space="preserve"> настоящего Порядка;</w:t>
      </w:r>
    </w:p>
    <w:p w:rsidR="00AF5D94" w:rsidRDefault="00AF5D94">
      <w:pPr>
        <w:pStyle w:val="ConsPlusNormal"/>
        <w:spacing w:before="220"/>
        <w:ind w:firstLine="540"/>
        <w:jc w:val="both"/>
      </w:pPr>
      <w:r>
        <w:t>6) оказание адвокатом бесплатной юридической помощи гражданину (лицу), которому Федеральным законом о бесплатной юридической помощи или Законом Московской области о бесплатной юридической помощи не предоставлено право на получение бесплатной юридической помощи;</w:t>
      </w:r>
    </w:p>
    <w:p w:rsidR="00AF5D94" w:rsidRDefault="00AF5D94">
      <w:pPr>
        <w:pStyle w:val="ConsPlusNormal"/>
        <w:spacing w:before="220"/>
        <w:ind w:firstLine="540"/>
        <w:jc w:val="both"/>
      </w:pPr>
      <w:r>
        <w:t>7) оказание бесплатной юридической помощи по вопросу, не входящему в перечень случаев, установленных Федеральным законом о бесплатной юридической помощи или Законом Московской области о бесплатной юридической помощи;</w:t>
      </w:r>
    </w:p>
    <w:p w:rsidR="00AF5D94" w:rsidRDefault="00AF5D94">
      <w:pPr>
        <w:pStyle w:val="ConsPlusNormal"/>
        <w:spacing w:before="220"/>
        <w:ind w:firstLine="540"/>
        <w:jc w:val="both"/>
      </w:pPr>
      <w:r>
        <w:t>8) бесплатная юридическая помощь оказана адвокатом, не включенным в соответствии с Федеральным законом о бесплатной юридической помощи в список адвокатов.</w:t>
      </w:r>
    </w:p>
    <w:p w:rsidR="00AF5D94" w:rsidRDefault="00AF5D94">
      <w:pPr>
        <w:pStyle w:val="ConsPlusNormal"/>
        <w:spacing w:before="220"/>
        <w:ind w:firstLine="540"/>
        <w:jc w:val="both"/>
      </w:pPr>
      <w:r>
        <w:t xml:space="preserve">18. Отказ в предоставлении субсидии не препятствует повторному представлению Адвокатской палатой документов, указанных в </w:t>
      </w:r>
      <w:hyperlink w:anchor="P278">
        <w:r>
          <w:rPr>
            <w:color w:val="0000FF"/>
          </w:rPr>
          <w:t>пункте 13</w:t>
        </w:r>
      </w:hyperlink>
      <w:r>
        <w:t xml:space="preserve"> настоящего Порядка, после устранения оснований для отказа.</w:t>
      </w:r>
    </w:p>
    <w:p w:rsidR="00AF5D94" w:rsidRDefault="00AF5D94">
      <w:pPr>
        <w:pStyle w:val="ConsPlusNormal"/>
        <w:spacing w:before="220"/>
        <w:ind w:firstLine="540"/>
        <w:jc w:val="both"/>
      </w:pPr>
      <w:r>
        <w:t>19. Размер субсидии на очередной финансовый год устанавливается законом Московской области об областном бюджете Московской области на очередной финансовый год и на плановый период.</w:t>
      </w:r>
    </w:p>
    <w:p w:rsidR="00AF5D94" w:rsidRDefault="00AF5D94">
      <w:pPr>
        <w:pStyle w:val="ConsPlusNormal"/>
        <w:spacing w:before="220"/>
        <w:ind w:firstLine="540"/>
        <w:jc w:val="both"/>
      </w:pPr>
      <w:r>
        <w:t>Объем субсидии на соответствующий финансовый год рассчитывается по формуле:</w:t>
      </w:r>
    </w:p>
    <w:p w:rsidR="00AF5D94" w:rsidRDefault="00AF5D94">
      <w:pPr>
        <w:pStyle w:val="ConsPlusNormal"/>
        <w:jc w:val="both"/>
      </w:pPr>
    </w:p>
    <w:p w:rsidR="00AF5D94" w:rsidRDefault="00AF5D94">
      <w:pPr>
        <w:pStyle w:val="ConsPlusNormal"/>
        <w:ind w:firstLine="540"/>
        <w:jc w:val="both"/>
      </w:pPr>
      <w:r>
        <w:t>С = (С 1 x Ki) x Ч + К, где</w:t>
      </w:r>
    </w:p>
    <w:p w:rsidR="00AF5D94" w:rsidRDefault="00AF5D94">
      <w:pPr>
        <w:pStyle w:val="ConsPlusNormal"/>
        <w:jc w:val="both"/>
      </w:pPr>
    </w:p>
    <w:p w:rsidR="00AF5D94" w:rsidRDefault="00AF5D94">
      <w:pPr>
        <w:pStyle w:val="ConsPlusNormal"/>
        <w:ind w:firstLine="540"/>
        <w:jc w:val="both"/>
      </w:pPr>
      <w:r>
        <w:t>С - объем ежегодной субсидии;</w:t>
      </w:r>
    </w:p>
    <w:p w:rsidR="00AF5D94" w:rsidRDefault="00AF5D94">
      <w:pPr>
        <w:pStyle w:val="ConsPlusNormal"/>
        <w:spacing w:before="220"/>
        <w:ind w:firstLine="540"/>
        <w:jc w:val="both"/>
      </w:pPr>
      <w:r>
        <w:t>С1 - средняя стоимость совокупного объема услуг оказания бесплатной юридической помощи, рассчитанная как частное от суммы максимальных размеров финансирования по каждой услуге и количества соответствующих услуг;</w:t>
      </w:r>
    </w:p>
    <w:p w:rsidR="00AF5D94" w:rsidRDefault="00AF5D94">
      <w:pPr>
        <w:pStyle w:val="ConsPlusNormal"/>
        <w:spacing w:before="220"/>
        <w:ind w:firstLine="540"/>
        <w:jc w:val="both"/>
      </w:pPr>
      <w:r>
        <w:t>Ч - число адвокатов, включенных в список адвокатов, участвующих в деятельности государственной системы бесплатной юридической помощи в Московской области, и представляющих документы на оплату труда за оказанную бесплатную юридическую помощь, устанавливается в количестве, применяемом для разработки проекта закона Московской области о бюджете Московской области на очередной финансовый год и плановый период, 60 адвокатов;</w:t>
      </w:r>
    </w:p>
    <w:p w:rsidR="00AF5D94" w:rsidRDefault="00AF5D94">
      <w:pPr>
        <w:pStyle w:val="ConsPlusNormal"/>
        <w:spacing w:before="220"/>
        <w:ind w:firstLine="540"/>
        <w:jc w:val="both"/>
      </w:pPr>
      <w:r>
        <w:t>Ki - среднее число обращений граждан, имеющих право на бесплатную юридическую помощь и обратившихся за ней к адвокату, включенному в ежегодный список адвокатов, в год;</w:t>
      </w:r>
    </w:p>
    <w:p w:rsidR="00AF5D94" w:rsidRDefault="00AF5D94">
      <w:pPr>
        <w:pStyle w:val="ConsPlusNormal"/>
        <w:spacing w:before="220"/>
        <w:ind w:firstLine="540"/>
        <w:jc w:val="both"/>
      </w:pPr>
      <w:r>
        <w:t xml:space="preserve">К - средний размер компенсации расходов адвокатов на оказание бесплатной юридической </w:t>
      </w:r>
      <w:r>
        <w:lastRenderedPageBreak/>
        <w:t>помощи, рассчитываемый по формуле:</w:t>
      </w:r>
    </w:p>
    <w:p w:rsidR="00AF5D94" w:rsidRDefault="00AF5D94">
      <w:pPr>
        <w:pStyle w:val="ConsPlusNormal"/>
        <w:jc w:val="both"/>
      </w:pPr>
    </w:p>
    <w:p w:rsidR="00AF5D94" w:rsidRDefault="00AF5D94">
      <w:pPr>
        <w:pStyle w:val="ConsPlusNormal"/>
        <w:ind w:firstLine="540"/>
        <w:jc w:val="both"/>
      </w:pPr>
      <w:r>
        <w:t>К = (С1 x Ч) x Кн, где</w:t>
      </w:r>
    </w:p>
    <w:p w:rsidR="00AF5D94" w:rsidRDefault="00AF5D94">
      <w:pPr>
        <w:pStyle w:val="ConsPlusNormal"/>
        <w:jc w:val="both"/>
      </w:pPr>
    </w:p>
    <w:p w:rsidR="00AF5D94" w:rsidRDefault="00AF5D94">
      <w:pPr>
        <w:pStyle w:val="ConsPlusNormal"/>
        <w:ind w:firstLine="540"/>
        <w:jc w:val="both"/>
      </w:pPr>
      <w:r>
        <w:t>Кн - поправочный коэффициент расчета объема компенсации одному адвокату за оказание гражданину бесплатной юридической помощи за пределами места постоянного осуществления адвокатской деятельности, равный 0,4.</w:t>
      </w:r>
    </w:p>
    <w:p w:rsidR="00AF5D94" w:rsidRDefault="00AF5D94">
      <w:pPr>
        <w:pStyle w:val="ConsPlusNormal"/>
        <w:jc w:val="both"/>
      </w:pPr>
    </w:p>
    <w:p w:rsidR="00AF5D94" w:rsidRDefault="00AF5D94">
      <w:pPr>
        <w:pStyle w:val="ConsPlusNormal"/>
        <w:ind w:firstLine="540"/>
        <w:jc w:val="both"/>
      </w:pPr>
      <w:r>
        <w:t>20. Администрация в течение 3 рабочих дней со дня издания правового акта о предоставлении субсидии представляет в Министерство экономики и финансов Московской области данный правовой акт и документы в соответствии с порядком исполнения бюджета Московской области по расходам, утвержденным Министерством экономики и финансов Московской области.</w:t>
      </w:r>
    </w:p>
    <w:p w:rsidR="00AF5D94" w:rsidRDefault="00AF5D94">
      <w:pPr>
        <w:pStyle w:val="ConsPlusNormal"/>
        <w:spacing w:before="220"/>
        <w:ind w:firstLine="540"/>
        <w:jc w:val="both"/>
      </w:pPr>
      <w:r>
        <w:t>Перечисление субсидии на расчетный счет, открытый Адвокатской палатой в кредитной организации и указанный в соглашении о предоставлении субсидии, осуществляется ежеквартально не позднее 5 рабочих дней со дня издания Администрацией правового акта о предоставлении субсидии.</w:t>
      </w:r>
    </w:p>
    <w:p w:rsidR="00AF5D94" w:rsidRDefault="00AF5D94">
      <w:pPr>
        <w:pStyle w:val="ConsPlusNormal"/>
        <w:spacing w:before="220"/>
        <w:ind w:firstLine="540"/>
        <w:jc w:val="both"/>
      </w:pPr>
      <w:r>
        <w:t>21. Адвокатская палата в течение 5 рабочих дней со дня поступления на ее расчетный счет средств субсидии обеспечивает перечисление адвокатам средств субсидии на оплату их труда и компенсацию расходов в размере, установленном правовым актом о предоставлении субсидии.</w:t>
      </w:r>
    </w:p>
    <w:p w:rsidR="00AF5D94" w:rsidRDefault="00AF5D94">
      <w:pPr>
        <w:pStyle w:val="ConsPlusNormal"/>
        <w:spacing w:before="220"/>
        <w:ind w:firstLine="540"/>
        <w:jc w:val="both"/>
      </w:pPr>
      <w:r>
        <w:t>22. Результатом предоставления субсидии является оказание адвокатами всех видов бесплатной юридической помощи в рамках государственной системы бесплатной юридической помощи по состоянию на 31 декабря года предоставления субсидии не менее 100% от числа обратившихся за такой помощью граждан, имеющих право на ее получение.</w:t>
      </w:r>
    </w:p>
    <w:p w:rsidR="00AF5D94" w:rsidRDefault="00AF5D94">
      <w:pPr>
        <w:pStyle w:val="ConsPlusNormal"/>
        <w:spacing w:before="220"/>
        <w:ind w:firstLine="540"/>
        <w:jc w:val="both"/>
      </w:pPr>
      <w:r>
        <w:t>Показателем, необходимым для достижения результата предоставления субсидии, является доля граждан, имеющих право на получение бесплатной юридической помощи, которым получателем субсидии предоставлена бесплатная юридическая помощь, в общем количестве граждан, имеющих право на получение бесплатной юридической помощи и обратившихся к получателю субсидии за ее получением.</w:t>
      </w:r>
    </w:p>
    <w:p w:rsidR="00AF5D94" w:rsidRDefault="00AF5D94">
      <w:pPr>
        <w:pStyle w:val="ConsPlusNormal"/>
        <w:spacing w:before="220"/>
        <w:ind w:firstLine="540"/>
        <w:jc w:val="both"/>
      </w:pPr>
      <w:r>
        <w:t>Значение результата и показателя устанавливается в соглашении о предоставлении субсидии.</w:t>
      </w:r>
    </w:p>
    <w:p w:rsidR="00AF5D94" w:rsidRDefault="00AF5D94">
      <w:pPr>
        <w:pStyle w:val="ConsPlusNormal"/>
        <w:jc w:val="both"/>
      </w:pPr>
    </w:p>
    <w:p w:rsidR="00AF5D94" w:rsidRDefault="00AF5D94">
      <w:pPr>
        <w:pStyle w:val="ConsPlusTitle"/>
        <w:jc w:val="center"/>
        <w:outlineLvl w:val="1"/>
      </w:pPr>
      <w:r>
        <w:t>III. Требования к отчетности</w:t>
      </w:r>
    </w:p>
    <w:p w:rsidR="00AF5D94" w:rsidRDefault="00AF5D94">
      <w:pPr>
        <w:pStyle w:val="ConsPlusNormal"/>
        <w:jc w:val="both"/>
      </w:pPr>
    </w:p>
    <w:p w:rsidR="00AF5D94" w:rsidRDefault="00AF5D94">
      <w:pPr>
        <w:pStyle w:val="ConsPlusNormal"/>
        <w:ind w:firstLine="540"/>
        <w:jc w:val="both"/>
      </w:pPr>
      <w:r>
        <w:t>23. Адвокатская палата представляет в Администрацию отчеты о расходах получателя субсидии, источником финансового обеспечения которых является субсидия, отчет о достижении результата предоставления субсидии по формам и в сроки, установленные соглашением о предоставлении субсидии.</w:t>
      </w:r>
    </w:p>
    <w:p w:rsidR="00AF5D94" w:rsidRDefault="00AF5D94">
      <w:pPr>
        <w:pStyle w:val="ConsPlusNormal"/>
        <w:spacing w:before="220"/>
        <w:ind w:firstLine="540"/>
        <w:jc w:val="both"/>
      </w:pPr>
      <w:r>
        <w:t>Администрация вправе устанавливать в соглашении о предоставлении субсидии сроки и формы представления получателем субсидии дополнительной отчетности.</w:t>
      </w:r>
    </w:p>
    <w:p w:rsidR="00AF5D94" w:rsidRDefault="00AF5D94">
      <w:pPr>
        <w:pStyle w:val="ConsPlusNormal"/>
        <w:jc w:val="both"/>
      </w:pPr>
    </w:p>
    <w:p w:rsidR="00AF5D94" w:rsidRDefault="00AF5D94">
      <w:pPr>
        <w:pStyle w:val="ConsPlusTitle"/>
        <w:jc w:val="center"/>
        <w:outlineLvl w:val="1"/>
      </w:pPr>
      <w:r>
        <w:t>IV. Требования об осуществлении контроля (мониторинга)</w:t>
      </w:r>
    </w:p>
    <w:p w:rsidR="00AF5D94" w:rsidRDefault="00AF5D94">
      <w:pPr>
        <w:pStyle w:val="ConsPlusTitle"/>
        <w:jc w:val="center"/>
      </w:pPr>
      <w:r>
        <w:t>за соблюдением условий и порядка предоставления субсидии</w:t>
      </w:r>
    </w:p>
    <w:p w:rsidR="00AF5D94" w:rsidRDefault="00AF5D94">
      <w:pPr>
        <w:pStyle w:val="ConsPlusTitle"/>
        <w:jc w:val="center"/>
      </w:pPr>
      <w:r>
        <w:t>и ответственность за их нарушение</w:t>
      </w:r>
    </w:p>
    <w:p w:rsidR="00AF5D94" w:rsidRDefault="00AF5D94">
      <w:pPr>
        <w:pStyle w:val="ConsPlusNormal"/>
        <w:jc w:val="both"/>
      </w:pPr>
    </w:p>
    <w:p w:rsidR="00AF5D94" w:rsidRDefault="00AF5D94">
      <w:pPr>
        <w:pStyle w:val="ConsPlusNormal"/>
        <w:ind w:firstLine="540"/>
        <w:jc w:val="both"/>
      </w:pPr>
      <w:r>
        <w:t xml:space="preserve">24. Администрация и органы государственного финансового контроля Московской области осуществляют обязательную проверку соблюдения Адвокатской палатой условий и порядка предоставления субсидии, в том числе в части достижения результатов ее предоставления, в соответствии с законодательством Российской Федерации, а также проверок органами государственного финансового контроля в соответствии со </w:t>
      </w:r>
      <w:hyperlink r:id="rId62">
        <w:r>
          <w:rPr>
            <w:color w:val="0000FF"/>
          </w:rPr>
          <w:t>статьями 268.1</w:t>
        </w:r>
      </w:hyperlink>
      <w:r>
        <w:t xml:space="preserve"> и </w:t>
      </w:r>
      <w:hyperlink r:id="rId63">
        <w:r>
          <w:rPr>
            <w:color w:val="0000FF"/>
          </w:rPr>
          <w:t>269.2</w:t>
        </w:r>
      </w:hyperlink>
      <w:r>
        <w:t xml:space="preserve"> Бюджетного </w:t>
      </w:r>
      <w:r>
        <w:lastRenderedPageBreak/>
        <w:t>кодекса Российской Федерации.</w:t>
      </w:r>
    </w:p>
    <w:p w:rsidR="00AF5D94" w:rsidRDefault="00AF5D94">
      <w:pPr>
        <w:pStyle w:val="ConsPlusNormal"/>
        <w:spacing w:before="220"/>
        <w:ind w:firstLine="540"/>
        <w:jc w:val="both"/>
      </w:pPr>
      <w:bookmarkStart w:id="17" w:name="P344"/>
      <w:bookmarkEnd w:id="17"/>
      <w:r>
        <w:t xml:space="preserve">25. В случае нарушения условий, установленных при предоставлении субсидии, выявленного в том числе по итогам проверок (мониторинга), проведенных Администрацией и (или) органами государственного финансового контроля Московской области, а также проверок органами государственного финансового контроля в соответствии со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 Федерации, Администрация в течение 10 рабочих дней со дня установления указанного факта уведомляет Адвокатскую палату о необходимости обеспечить возврат в бюджет Московской области субсидии (части субсидии).</w:t>
      </w:r>
    </w:p>
    <w:p w:rsidR="00AF5D94" w:rsidRDefault="00AF5D94">
      <w:pPr>
        <w:pStyle w:val="ConsPlusNormal"/>
        <w:spacing w:before="220"/>
        <w:ind w:firstLine="540"/>
        <w:jc w:val="both"/>
      </w:pPr>
      <w:r>
        <w:t xml:space="preserve">Адвокатская палата обязана при получении уведомления, указанного в </w:t>
      </w:r>
      <w:hyperlink w:anchor="P344">
        <w:r>
          <w:rPr>
            <w:color w:val="0000FF"/>
          </w:rPr>
          <w:t>абзаце первом</w:t>
        </w:r>
      </w:hyperlink>
      <w:r>
        <w:t xml:space="preserve"> настоящего пункта, перечислить полученную субсидию в объеме выявленного нарушения в случае выявления факта нарушения:</w:t>
      </w:r>
    </w:p>
    <w:p w:rsidR="00AF5D94" w:rsidRDefault="00AF5D94">
      <w:pPr>
        <w:pStyle w:val="ConsPlusNormal"/>
        <w:spacing w:before="220"/>
        <w:ind w:firstLine="540"/>
        <w:jc w:val="both"/>
      </w:pPr>
      <w:r>
        <w:t>органом государственного финансового контроля Московской области - в сроки, предусмотренные бюджетным законодательством Российской Федерации;</w:t>
      </w:r>
    </w:p>
    <w:p w:rsidR="00AF5D94" w:rsidRDefault="00AF5D94">
      <w:pPr>
        <w:pStyle w:val="ConsPlusNormal"/>
        <w:spacing w:before="220"/>
        <w:ind w:firstLine="540"/>
        <w:jc w:val="both"/>
      </w:pPr>
      <w:r>
        <w:t xml:space="preserve">Администрацией - в течение 10 рабочих дней со дня получения Адвокатской палатой уведомления, указанного в </w:t>
      </w:r>
      <w:hyperlink w:anchor="P344">
        <w:r>
          <w:rPr>
            <w:color w:val="0000FF"/>
          </w:rPr>
          <w:t>абзаце первом</w:t>
        </w:r>
      </w:hyperlink>
      <w:r>
        <w:t xml:space="preserve"> настоящего пункта.</w:t>
      </w:r>
    </w:p>
    <w:p w:rsidR="00AF5D94" w:rsidRDefault="00AF5D94">
      <w:pPr>
        <w:pStyle w:val="ConsPlusNormal"/>
        <w:spacing w:before="220"/>
        <w:ind w:firstLine="540"/>
        <w:jc w:val="both"/>
      </w:pPr>
      <w:r>
        <w:t>Возврат в бюджет Московской области субсидии (части субсидии) осуществляется на основании платежных документов.</w:t>
      </w:r>
    </w:p>
    <w:p w:rsidR="00AF5D94" w:rsidRDefault="00AF5D94">
      <w:pPr>
        <w:pStyle w:val="ConsPlusNormal"/>
        <w:spacing w:before="220"/>
        <w:ind w:firstLine="540"/>
        <w:jc w:val="both"/>
      </w:pPr>
      <w:r>
        <w:t>В случае неперечисления Адвокатской палатой субсидии (части субсидии) в срок, предусмотренный настоящим пунктом, указанная субсидия взыскивается в судебном порядке.</w:t>
      </w: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right"/>
        <w:outlineLvl w:val="0"/>
      </w:pPr>
      <w:r>
        <w:t>Утвержден</w:t>
      </w:r>
    </w:p>
    <w:p w:rsidR="00AF5D94" w:rsidRDefault="00AF5D94">
      <w:pPr>
        <w:pStyle w:val="ConsPlusNormal"/>
        <w:jc w:val="right"/>
      </w:pPr>
      <w:r>
        <w:t>постановлением Правительства</w:t>
      </w:r>
    </w:p>
    <w:p w:rsidR="00AF5D94" w:rsidRDefault="00AF5D94">
      <w:pPr>
        <w:pStyle w:val="ConsPlusNormal"/>
        <w:jc w:val="right"/>
      </w:pPr>
      <w:r>
        <w:t>Московской области</w:t>
      </w:r>
    </w:p>
    <w:p w:rsidR="00AF5D94" w:rsidRDefault="00AF5D94">
      <w:pPr>
        <w:pStyle w:val="ConsPlusNormal"/>
        <w:jc w:val="right"/>
      </w:pPr>
      <w:r>
        <w:t>от 18 июля 2014 г. N 560/28</w:t>
      </w:r>
    </w:p>
    <w:p w:rsidR="00AF5D94" w:rsidRDefault="00AF5D94">
      <w:pPr>
        <w:pStyle w:val="ConsPlusNormal"/>
        <w:jc w:val="both"/>
      </w:pPr>
    </w:p>
    <w:p w:rsidR="00AF5D94" w:rsidRDefault="00AF5D94">
      <w:pPr>
        <w:pStyle w:val="ConsPlusTitle"/>
        <w:jc w:val="center"/>
      </w:pPr>
      <w:bookmarkStart w:id="18" w:name="P360"/>
      <w:bookmarkEnd w:id="18"/>
      <w:r>
        <w:t>ПОРЯДОК</w:t>
      </w:r>
    </w:p>
    <w:p w:rsidR="00AF5D94" w:rsidRDefault="00AF5D94">
      <w:pPr>
        <w:pStyle w:val="ConsPlusTitle"/>
        <w:jc w:val="center"/>
      </w:pPr>
      <w:r>
        <w:t>НАПРАВЛЕНИЯ АДВОКАТСКОЙ ПАЛАТОЙ МОСКОВСКОЙ ОБЛАСТИ</w:t>
      </w:r>
    </w:p>
    <w:p w:rsidR="00AF5D94" w:rsidRDefault="00AF5D94">
      <w:pPr>
        <w:pStyle w:val="ConsPlusTitle"/>
        <w:jc w:val="center"/>
      </w:pPr>
      <w:r>
        <w:t>В УПОЛНОМОЧЕННЫЙ ОРГАН В СФЕРЕ ОБЕСПЕЧЕНИЯ ГРАЖДАН</w:t>
      </w:r>
    </w:p>
    <w:p w:rsidR="00AF5D94" w:rsidRDefault="00AF5D94">
      <w:pPr>
        <w:pStyle w:val="ConsPlusTitle"/>
        <w:jc w:val="center"/>
      </w:pPr>
      <w:r>
        <w:t>БЕСПЛАТНОЙ ЮРИДИЧЕСКОЙ ПОМОЩЬЮ В МОСКОВСКОЙ ОБЛАСТИ</w:t>
      </w:r>
    </w:p>
    <w:p w:rsidR="00AF5D94" w:rsidRDefault="00AF5D94">
      <w:pPr>
        <w:pStyle w:val="ConsPlusTitle"/>
        <w:jc w:val="center"/>
      </w:pPr>
      <w:r>
        <w:t>ЕЖЕГОДНОГО ДОКЛАДА И СВОДНОГО ОТЧЕТА ОБ ОКАЗАНИИ АДВОКАТАМИ</w:t>
      </w:r>
    </w:p>
    <w:p w:rsidR="00AF5D94" w:rsidRDefault="00AF5D94">
      <w:pPr>
        <w:pStyle w:val="ConsPlusTitle"/>
        <w:jc w:val="center"/>
      </w:pPr>
      <w:r>
        <w:t>БЕСПЛАТНОЙ ЮРИДИЧЕСКОЙ ПОМОЩИ В РАМКАХ ГОСУДАРСТВЕННОЙ</w:t>
      </w:r>
    </w:p>
    <w:p w:rsidR="00AF5D94" w:rsidRDefault="00AF5D94">
      <w:pPr>
        <w:pStyle w:val="ConsPlusTitle"/>
        <w:jc w:val="center"/>
      </w:pPr>
      <w:r>
        <w:t>СИСТЕМЫ БЕСПЛАТНОЙ ЮРИДИЧЕСКОЙ ПОМОЩИ В МОСКОВСКОЙ ОБЛАСТИ</w:t>
      </w:r>
    </w:p>
    <w:p w:rsidR="00AF5D94" w:rsidRDefault="00AF5D94">
      <w:pPr>
        <w:pStyle w:val="ConsPlusNormal"/>
        <w:jc w:val="both"/>
      </w:pPr>
    </w:p>
    <w:p w:rsidR="00AF5D94" w:rsidRDefault="00AF5D94">
      <w:pPr>
        <w:pStyle w:val="ConsPlusNormal"/>
        <w:ind w:firstLine="540"/>
        <w:jc w:val="both"/>
      </w:pPr>
      <w:r>
        <w:t>1. Настоящий Порядок определяет правила направления Адвокатской палатой Московской области в Администрацию Губернатора Московской области (далее - уполномоченный орган) ежегодного доклада об оказании адвокатами бесплатной юридической помощи гражданам на территории Московской области (далее - ежегодный доклад) и сводного отчета об оказании адвокатами бесплатной юридической помощи гражданам на территории Московской области в рамках государственной системы бесплатной юридической помощи (далее - сводный отчет).</w:t>
      </w:r>
    </w:p>
    <w:p w:rsidR="00AF5D94" w:rsidRDefault="00AF5D94">
      <w:pPr>
        <w:pStyle w:val="ConsPlusNormal"/>
        <w:spacing w:before="220"/>
        <w:ind w:firstLine="540"/>
        <w:jc w:val="both"/>
      </w:pPr>
      <w:r>
        <w:t>2. Ежегодный доклад и сводный отчет направляется Адвокатской палатой Московской области в уполномоченный орган не позднее 31 января года, следующего за отчетным годом, на бумажном носителе в одном экземпляре с приложением их копий на электронном носителе.</w:t>
      </w:r>
    </w:p>
    <w:p w:rsidR="00AF5D94" w:rsidRDefault="00AF5D94">
      <w:pPr>
        <w:pStyle w:val="ConsPlusNormal"/>
        <w:spacing w:before="220"/>
        <w:ind w:firstLine="540"/>
        <w:jc w:val="both"/>
      </w:pPr>
      <w:r>
        <w:t xml:space="preserve">3. Ежегодный доклад должен содержать систематизированные сведения об оказании </w:t>
      </w:r>
      <w:r>
        <w:lastRenderedPageBreak/>
        <w:t>адвокатами бесплатной юридической помощи на территории Московской области, в том числе сведения:</w:t>
      </w:r>
    </w:p>
    <w:p w:rsidR="00AF5D94" w:rsidRDefault="00AF5D94">
      <w:pPr>
        <w:pStyle w:val="ConsPlusNormal"/>
        <w:spacing w:before="220"/>
        <w:ind w:firstLine="540"/>
        <w:jc w:val="both"/>
      </w:pPr>
      <w:r>
        <w:t>1) об общем количестве и категориях граждан, которым адвокатами оказана бесплатная юридическая помощь;</w:t>
      </w:r>
    </w:p>
    <w:p w:rsidR="00AF5D94" w:rsidRDefault="00AF5D94">
      <w:pPr>
        <w:pStyle w:val="ConsPlusNormal"/>
        <w:spacing w:before="220"/>
        <w:ind w:firstLine="540"/>
        <w:jc w:val="both"/>
      </w:pPr>
      <w:r>
        <w:t>2) о видах и объемах услуг, оказанных адвокатами в рамках бесплатной юридической помощи;</w:t>
      </w:r>
    </w:p>
    <w:p w:rsidR="00AF5D94" w:rsidRDefault="00AF5D94">
      <w:pPr>
        <w:pStyle w:val="ConsPlusNormal"/>
        <w:spacing w:before="220"/>
        <w:ind w:firstLine="540"/>
        <w:jc w:val="both"/>
      </w:pPr>
      <w:r>
        <w:t>3) об общей сумме средств, направленных на оплату труда и компенсацию расходов адвокатов на оказание на территории Московской области бесплатной юридической помощи гражданам, имеющим в соответствии с законодательством Российской Федерации и законодательством Московской области право на получение бесплатной юридической помощи.</w:t>
      </w:r>
    </w:p>
    <w:p w:rsidR="00AF5D94" w:rsidRDefault="00AF5D94">
      <w:pPr>
        <w:pStyle w:val="ConsPlusNormal"/>
        <w:spacing w:before="220"/>
        <w:ind w:firstLine="540"/>
        <w:jc w:val="both"/>
      </w:pPr>
      <w:r>
        <w:t>4. Сводный отчет составляется на основании отчетов адвокатов об оказании ими бесплатной юридической помощи в рамках государственной системы бесплатной юридической помощи и представляется Адвокатской палатой Московской области по форме, утвержденной федеральным органом исполнительной власти, уполномоченным в области обеспечения граждан бесплатной юридической помощью.</w:t>
      </w:r>
    </w:p>
    <w:p w:rsidR="00AF5D94" w:rsidRDefault="00AF5D94">
      <w:pPr>
        <w:pStyle w:val="ConsPlusNormal"/>
        <w:spacing w:before="220"/>
        <w:ind w:firstLine="540"/>
        <w:jc w:val="both"/>
      </w:pPr>
      <w:r>
        <w:t>5. Адвокатская палата Московской области несет ответственность за своевременность, объективность, полноту и качество информации, содержащейся в ежегодном докладе и сводном отчете.</w:t>
      </w:r>
    </w:p>
    <w:p w:rsidR="00AF5D94" w:rsidRDefault="00AF5D94">
      <w:pPr>
        <w:pStyle w:val="ConsPlusNormal"/>
        <w:spacing w:before="220"/>
        <w:ind w:firstLine="540"/>
        <w:jc w:val="both"/>
      </w:pPr>
      <w:r>
        <w:t>6. Сведения, содержащиеся в ежегодном докладе и сводном отчете, являются открытыми, общедоступными и размещаются на официальном сайте Правительства Московской области или официальном сайте уполномоченного органа и в информационно-телекоммуникационной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both"/>
      </w:pPr>
    </w:p>
    <w:p w:rsidR="00AF5D94" w:rsidRDefault="00AF5D94">
      <w:pPr>
        <w:pStyle w:val="ConsPlusNormal"/>
        <w:jc w:val="right"/>
        <w:outlineLvl w:val="0"/>
      </w:pPr>
      <w:r>
        <w:t>Приложение</w:t>
      </w:r>
    </w:p>
    <w:p w:rsidR="00AF5D94" w:rsidRDefault="00AF5D94">
      <w:pPr>
        <w:pStyle w:val="ConsPlusNormal"/>
        <w:jc w:val="right"/>
      </w:pPr>
      <w:r>
        <w:t>к постановлению Правительства</w:t>
      </w:r>
    </w:p>
    <w:p w:rsidR="00AF5D94" w:rsidRDefault="00AF5D94">
      <w:pPr>
        <w:pStyle w:val="ConsPlusNormal"/>
        <w:jc w:val="right"/>
      </w:pPr>
      <w:r>
        <w:t>Московской области</w:t>
      </w:r>
    </w:p>
    <w:p w:rsidR="00AF5D94" w:rsidRDefault="00AF5D94">
      <w:pPr>
        <w:pStyle w:val="ConsPlusNormal"/>
        <w:jc w:val="right"/>
      </w:pPr>
      <w:r>
        <w:t>от 18 июля 2014 г. N 560/28</w:t>
      </w:r>
    </w:p>
    <w:p w:rsidR="00AF5D94" w:rsidRDefault="00AF5D94">
      <w:pPr>
        <w:pStyle w:val="ConsPlusNormal"/>
        <w:jc w:val="both"/>
      </w:pPr>
    </w:p>
    <w:p w:rsidR="00AF5D94" w:rsidRDefault="00AF5D94">
      <w:pPr>
        <w:pStyle w:val="ConsPlusTitle"/>
        <w:jc w:val="center"/>
      </w:pPr>
      <w:r>
        <w:t>ИЗМЕНЕНИЯ,</w:t>
      </w:r>
    </w:p>
    <w:p w:rsidR="00AF5D94" w:rsidRDefault="00AF5D94">
      <w:pPr>
        <w:pStyle w:val="ConsPlusTitle"/>
        <w:jc w:val="center"/>
      </w:pPr>
      <w:r>
        <w:t>КОТОРЫЕ ВНОСЯТСЯ В ПОСТАНОВЛЕНИЕ ПРАВИТЕЛЬСТВА МОСКОВСКОЙ</w:t>
      </w:r>
    </w:p>
    <w:p w:rsidR="00AF5D94" w:rsidRDefault="00AF5D94">
      <w:pPr>
        <w:pStyle w:val="ConsPlusTitle"/>
        <w:jc w:val="center"/>
      </w:pPr>
      <w:r>
        <w:t>ОБЛАСТИ ОТ 15.08.2006 N 791/31 "ОБ УТВЕРЖДЕНИИ ПОРЯДКА</w:t>
      </w:r>
    </w:p>
    <w:p w:rsidR="00AF5D94" w:rsidRDefault="00AF5D94">
      <w:pPr>
        <w:pStyle w:val="ConsPlusTitle"/>
        <w:jc w:val="center"/>
      </w:pPr>
      <w:r>
        <w:t>ПРЕДОСТАВЛЕНИЯ ГРАЖДАНАМ СПРАВКИ О СРЕДНЕДУШЕВОМ ДОХОДЕ</w:t>
      </w:r>
    </w:p>
    <w:p w:rsidR="00AF5D94" w:rsidRDefault="00AF5D94">
      <w:pPr>
        <w:pStyle w:val="ConsPlusTitle"/>
        <w:jc w:val="center"/>
      </w:pPr>
      <w:r>
        <w:t>СЕМЬИ (ОДИНОКО ПРОЖИВАЮЩЕГО ГРАЖДАНИНА) ДЛЯ ПОЛУЧЕНИЯ</w:t>
      </w:r>
    </w:p>
    <w:p w:rsidR="00AF5D94" w:rsidRDefault="00AF5D94">
      <w:pPr>
        <w:pStyle w:val="ConsPlusTitle"/>
        <w:jc w:val="center"/>
      </w:pPr>
      <w:r>
        <w:t>БЕСПЛАТНОЙ ЮРИДИЧЕСКОЙ ПОМОЩИ"</w:t>
      </w:r>
    </w:p>
    <w:p w:rsidR="00AF5D94" w:rsidRDefault="00AF5D94">
      <w:pPr>
        <w:pStyle w:val="ConsPlusNormal"/>
        <w:jc w:val="both"/>
      </w:pPr>
    </w:p>
    <w:p w:rsidR="00AF5D94" w:rsidRDefault="00AF5D94">
      <w:pPr>
        <w:pStyle w:val="ConsPlusNormal"/>
        <w:jc w:val="center"/>
      </w:pPr>
      <w:r>
        <w:t xml:space="preserve">Утратили силу. - </w:t>
      </w:r>
      <w:hyperlink r:id="rId66">
        <w:r>
          <w:rPr>
            <w:color w:val="0000FF"/>
          </w:rPr>
          <w:t>Постановление</w:t>
        </w:r>
      </w:hyperlink>
      <w:r>
        <w:t xml:space="preserve"> Правительства МО</w:t>
      </w:r>
    </w:p>
    <w:p w:rsidR="00AF5D94" w:rsidRDefault="00AF5D94">
      <w:pPr>
        <w:pStyle w:val="ConsPlusNormal"/>
        <w:jc w:val="center"/>
      </w:pPr>
      <w:r>
        <w:t>от 07.12.2023 N 1177-ПП.</w:t>
      </w:r>
    </w:p>
    <w:p w:rsidR="00AF5D94" w:rsidRDefault="00AF5D94">
      <w:pPr>
        <w:pStyle w:val="ConsPlusNormal"/>
        <w:jc w:val="both"/>
      </w:pPr>
    </w:p>
    <w:p w:rsidR="00AF5D94" w:rsidRDefault="00AF5D94">
      <w:pPr>
        <w:pStyle w:val="ConsPlusNormal"/>
        <w:jc w:val="both"/>
      </w:pPr>
    </w:p>
    <w:p w:rsidR="00AF5D94" w:rsidRDefault="00AF5D94">
      <w:pPr>
        <w:pStyle w:val="ConsPlusNormal"/>
        <w:pBdr>
          <w:bottom w:val="single" w:sz="6" w:space="0" w:color="auto"/>
        </w:pBdr>
        <w:spacing w:before="100" w:after="100"/>
        <w:jc w:val="both"/>
        <w:rPr>
          <w:sz w:val="2"/>
          <w:szCs w:val="2"/>
        </w:rPr>
      </w:pPr>
    </w:p>
    <w:p w:rsidR="00000000" w:rsidRDefault="00000000"/>
    <w:sectPr w:rsidR="005F2EF3" w:rsidSect="00AF5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B534C"/>
    <w:multiLevelType w:val="hybridMultilevel"/>
    <w:tmpl w:val="70D2A274"/>
    <w:lvl w:ilvl="0" w:tplc="C82A7A94">
      <w:start w:val="1"/>
      <w:numFmt w:val="decimal"/>
      <w:lvlText w:val="%1."/>
      <w:lvlJc w:val="left"/>
      <w:pPr>
        <w:ind w:left="14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8457CB4"/>
    <w:multiLevelType w:val="multilevel"/>
    <w:tmpl w:val="8D7063D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4465014">
    <w:abstractNumId w:val="0"/>
  </w:num>
  <w:num w:numId="2" w16cid:durableId="109497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94"/>
    <w:rsid w:val="00182575"/>
    <w:rsid w:val="00307A6C"/>
    <w:rsid w:val="00687236"/>
    <w:rsid w:val="00AF32F2"/>
    <w:rsid w:val="00AF5D94"/>
    <w:rsid w:val="00C073DA"/>
    <w:rsid w:val="00C9103D"/>
    <w:rsid w:val="00E4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7931A-C5BB-4B16-980C-B852780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C91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4"/>
    <w:link w:val="12"/>
    <w:autoRedefine/>
    <w:qFormat/>
    <w:rsid w:val="00C9103D"/>
    <w:pPr>
      <w:numPr>
        <w:numId w:val="2"/>
      </w:numPr>
      <w:spacing w:before="480" w:line="276" w:lineRule="auto"/>
      <w:ind w:left="1440" w:hanging="360"/>
    </w:pPr>
    <w:rPr>
      <w:b/>
      <w:bCs/>
      <w:sz w:val="28"/>
      <w:szCs w:val="28"/>
    </w:rPr>
  </w:style>
  <w:style w:type="character" w:customStyle="1" w:styleId="12">
    <w:name w:val="Стиль1 Знак"/>
    <w:basedOn w:val="a0"/>
    <w:link w:val="1"/>
    <w:rsid w:val="00C9103D"/>
    <w:rPr>
      <w:rFonts w:asciiTheme="majorHAnsi" w:eastAsiaTheme="majorEastAsia" w:hAnsiTheme="majorHAnsi" w:cstheme="majorBidi"/>
      <w:b/>
      <w:bCs/>
      <w:color w:val="2F5496" w:themeColor="accent1" w:themeShade="BF"/>
      <w:sz w:val="28"/>
      <w:szCs w:val="28"/>
    </w:rPr>
  </w:style>
  <w:style w:type="character" w:customStyle="1" w:styleId="11">
    <w:name w:val="Заголовок 1 Знак"/>
    <w:basedOn w:val="a0"/>
    <w:link w:val="10"/>
    <w:uiPriority w:val="9"/>
    <w:rsid w:val="00C9103D"/>
    <w:rPr>
      <w:rFonts w:asciiTheme="majorHAnsi" w:eastAsiaTheme="majorEastAsia" w:hAnsiTheme="majorHAnsi" w:cstheme="majorBidi"/>
      <w:color w:val="2F5496" w:themeColor="accent1" w:themeShade="BF"/>
      <w:sz w:val="32"/>
      <w:szCs w:val="32"/>
    </w:rPr>
  </w:style>
  <w:style w:type="paragraph" w:styleId="a3">
    <w:name w:val="TOC Heading"/>
    <w:basedOn w:val="10"/>
    <w:next w:val="a"/>
    <w:uiPriority w:val="39"/>
    <w:semiHidden/>
    <w:unhideWhenUsed/>
    <w:qFormat/>
    <w:rsid w:val="00C9103D"/>
    <w:pPr>
      <w:outlineLvl w:val="9"/>
    </w:pPr>
  </w:style>
  <w:style w:type="paragraph" w:styleId="4">
    <w:name w:val="List Continue 4"/>
    <w:basedOn w:val="a"/>
    <w:uiPriority w:val="99"/>
    <w:semiHidden/>
    <w:unhideWhenUsed/>
    <w:rsid w:val="00C9103D"/>
    <w:pPr>
      <w:spacing w:after="120"/>
      <w:ind w:left="1132"/>
      <w:contextualSpacing/>
    </w:pPr>
  </w:style>
  <w:style w:type="paragraph" w:customStyle="1" w:styleId="ConsPlusNormal">
    <w:name w:val="ConsPlusNormal"/>
    <w:rsid w:val="00AF5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5D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5D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5855&amp;dst=100032" TargetMode="External"/><Relationship Id="rId21" Type="http://schemas.openxmlformats.org/officeDocument/2006/relationships/hyperlink" Target="https://login.consultant.ru/link/?req=doc&amp;base=MOB&amp;n=356557&amp;dst=100023" TargetMode="External"/><Relationship Id="rId34" Type="http://schemas.openxmlformats.org/officeDocument/2006/relationships/hyperlink" Target="https://login.consultant.ru/link/?req=doc&amp;base=LAW&amp;n=451733&amp;dst=100159" TargetMode="External"/><Relationship Id="rId42" Type="http://schemas.openxmlformats.org/officeDocument/2006/relationships/hyperlink" Target="https://login.consultant.ru/link/?req=doc&amp;base=MOB&amp;n=356557&amp;dst=100057" TargetMode="External"/><Relationship Id="rId47" Type="http://schemas.openxmlformats.org/officeDocument/2006/relationships/hyperlink" Target="https://login.consultant.ru/link/?req=doc&amp;base=LAW&amp;n=469774&amp;dst=103431" TargetMode="External"/><Relationship Id="rId50" Type="http://schemas.openxmlformats.org/officeDocument/2006/relationships/hyperlink" Target="https://login.consultant.ru/link/?req=doc&amp;base=LAW&amp;n=469774&amp;dst=3704" TargetMode="External"/><Relationship Id="rId55" Type="http://schemas.openxmlformats.org/officeDocument/2006/relationships/hyperlink" Target="https://login.consultant.ru/link/?req=doc&amp;base=LAW&amp;n=469774&amp;dst=3722" TargetMode="External"/><Relationship Id="rId63" Type="http://schemas.openxmlformats.org/officeDocument/2006/relationships/hyperlink" Target="https://login.consultant.ru/link/?req=doc&amp;base=LAW&amp;n=469774&amp;dst=3722" TargetMode="External"/><Relationship Id="rId68" Type="http://schemas.openxmlformats.org/officeDocument/2006/relationships/theme" Target="theme/theme1.xml"/><Relationship Id="rId7" Type="http://schemas.openxmlformats.org/officeDocument/2006/relationships/hyperlink" Target="https://login.consultant.ru/link/?req=doc&amp;base=MOB&amp;n=267025&amp;dst=100005" TargetMode="External"/><Relationship Id="rId2" Type="http://schemas.openxmlformats.org/officeDocument/2006/relationships/styles" Target="styles.xml"/><Relationship Id="rId16" Type="http://schemas.openxmlformats.org/officeDocument/2006/relationships/hyperlink" Target="https://login.consultant.ru/link/?req=doc&amp;base=MOB&amp;n=394366&amp;dst=100009" TargetMode="External"/><Relationship Id="rId29" Type="http://schemas.openxmlformats.org/officeDocument/2006/relationships/hyperlink" Target="https://login.consultant.ru/link/?req=doc&amp;base=LAW&amp;n=451733" TargetMode="External"/><Relationship Id="rId11" Type="http://schemas.openxmlformats.org/officeDocument/2006/relationships/hyperlink" Target="https://login.consultant.ru/link/?req=doc&amp;base=LAW&amp;n=469774" TargetMode="External"/><Relationship Id="rId24" Type="http://schemas.openxmlformats.org/officeDocument/2006/relationships/hyperlink" Target="https://login.consultant.ru/link/?req=doc&amp;base=MOB&amp;n=356557&amp;dst=100029" TargetMode="External"/><Relationship Id="rId32" Type="http://schemas.openxmlformats.org/officeDocument/2006/relationships/hyperlink" Target="https://login.consultant.ru/link/?req=doc&amp;base=LAW&amp;n=475131&amp;dst=100245" TargetMode="External"/><Relationship Id="rId37" Type="http://schemas.openxmlformats.org/officeDocument/2006/relationships/hyperlink" Target="https://login.consultant.ru/link/?req=doc&amp;base=MOB&amp;n=356557&amp;dst=100036" TargetMode="External"/><Relationship Id="rId40" Type="http://schemas.openxmlformats.org/officeDocument/2006/relationships/hyperlink" Target="https://login.consultant.ru/link/?req=doc&amp;base=MOB&amp;n=409215" TargetMode="External"/><Relationship Id="rId45" Type="http://schemas.openxmlformats.org/officeDocument/2006/relationships/hyperlink" Target="https://login.consultant.ru/link/?req=doc&amp;base=LAW&amp;n=451733" TargetMode="External"/><Relationship Id="rId53" Type="http://schemas.openxmlformats.org/officeDocument/2006/relationships/hyperlink" Target="https://login.consultant.ru/link/?req=doc&amp;base=LAW&amp;n=469774&amp;dst=3722" TargetMode="External"/><Relationship Id="rId58" Type="http://schemas.openxmlformats.org/officeDocument/2006/relationships/hyperlink" Target="https://login.consultant.ru/link/?req=doc&amp;base=LAW&amp;n=451733&amp;dst=100122" TargetMode="External"/><Relationship Id="rId66" Type="http://schemas.openxmlformats.org/officeDocument/2006/relationships/hyperlink" Target="https://login.consultant.ru/link/?req=doc&amp;base=MOB&amp;n=394366&amp;dst=10001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1733&amp;dst=100128" TargetMode="External"/><Relationship Id="rId19" Type="http://schemas.openxmlformats.org/officeDocument/2006/relationships/hyperlink" Target="https://login.consultant.ru/link/?req=doc&amp;base=MOB&amp;n=409215" TargetMode="External"/><Relationship Id="rId14" Type="http://schemas.openxmlformats.org/officeDocument/2006/relationships/hyperlink" Target="https://login.consultant.ru/link/?req=doc&amp;base=MOB&amp;n=199946" TargetMode="External"/><Relationship Id="rId22" Type="http://schemas.openxmlformats.org/officeDocument/2006/relationships/hyperlink" Target="https://login.consultant.ru/link/?req=doc&amp;base=MOB&amp;n=356557&amp;dst=100028" TargetMode="External"/><Relationship Id="rId27" Type="http://schemas.openxmlformats.org/officeDocument/2006/relationships/hyperlink" Target="https://login.consultant.ru/link/?req=doc&amp;base=MOB&amp;n=356557&amp;dst=100032" TargetMode="External"/><Relationship Id="rId30" Type="http://schemas.openxmlformats.org/officeDocument/2006/relationships/hyperlink" Target="https://login.consultant.ru/link/?req=doc&amp;base=MOB&amp;n=409215" TargetMode="External"/><Relationship Id="rId35" Type="http://schemas.openxmlformats.org/officeDocument/2006/relationships/hyperlink" Target="https://login.consultant.ru/link/?req=doc&amp;base=MOB&amp;n=409215&amp;dst=100037" TargetMode="External"/><Relationship Id="rId43" Type="http://schemas.openxmlformats.org/officeDocument/2006/relationships/hyperlink" Target="https://login.consultant.ru/link/?req=doc&amp;base=MOB&amp;n=356557&amp;dst=100058" TargetMode="External"/><Relationship Id="rId48" Type="http://schemas.openxmlformats.org/officeDocument/2006/relationships/hyperlink" Target="https://login.consultant.ru/link/?req=doc&amp;base=MOB&amp;n=267137" TargetMode="External"/><Relationship Id="rId56" Type="http://schemas.openxmlformats.org/officeDocument/2006/relationships/hyperlink" Target="https://login.consultant.ru/link/?req=doc&amp;base=LAW&amp;n=457829&amp;dst=100103" TargetMode="External"/><Relationship Id="rId64" Type="http://schemas.openxmlformats.org/officeDocument/2006/relationships/hyperlink" Target="https://login.consultant.ru/link/?req=doc&amp;base=LAW&amp;n=469774&amp;dst=3704" TargetMode="External"/><Relationship Id="rId8" Type="http://schemas.openxmlformats.org/officeDocument/2006/relationships/hyperlink" Target="https://login.consultant.ru/link/?req=doc&amp;base=MOB&amp;n=356557&amp;dst=100011" TargetMode="External"/><Relationship Id="rId51" Type="http://schemas.openxmlformats.org/officeDocument/2006/relationships/hyperlink" Target="https://login.consultant.ru/link/?req=doc&amp;base=LAW&amp;n=469774&amp;dst=3722" TargetMode="External"/><Relationship Id="rId3" Type="http://schemas.openxmlformats.org/officeDocument/2006/relationships/settings" Target="settings.xml"/><Relationship Id="rId12" Type="http://schemas.openxmlformats.org/officeDocument/2006/relationships/hyperlink" Target="https://login.consultant.ru/link/?req=doc&amp;base=MOB&amp;n=409215&amp;dst=100013" TargetMode="External"/><Relationship Id="rId17" Type="http://schemas.openxmlformats.org/officeDocument/2006/relationships/hyperlink" Target="https://login.consultant.ru/link/?req=doc&amp;base=MOB&amp;n=356557&amp;dst=100014" TargetMode="External"/><Relationship Id="rId25" Type="http://schemas.openxmlformats.org/officeDocument/2006/relationships/hyperlink" Target="https://login.consultant.ru/link/?req=doc&amp;base=LAW&amp;n=485855&amp;dst=100031" TargetMode="External"/><Relationship Id="rId33" Type="http://schemas.openxmlformats.org/officeDocument/2006/relationships/hyperlink" Target="https://login.consultant.ru/link/?req=doc&amp;base=LAW&amp;n=451733&amp;dst=100121" TargetMode="External"/><Relationship Id="rId38" Type="http://schemas.openxmlformats.org/officeDocument/2006/relationships/hyperlink" Target="https://login.consultant.ru/link/?req=doc&amp;base=MOB&amp;n=356557&amp;dst=100052" TargetMode="External"/><Relationship Id="rId46" Type="http://schemas.openxmlformats.org/officeDocument/2006/relationships/hyperlink" Target="https://login.consultant.ru/link/?req=doc&amp;base=MOB&amp;n=409215" TargetMode="External"/><Relationship Id="rId59" Type="http://schemas.openxmlformats.org/officeDocument/2006/relationships/hyperlink" Target="https://login.consultant.ru/link/?req=doc&amp;base=LAW&amp;n=451733&amp;dst=100023" TargetMode="External"/><Relationship Id="rId67" Type="http://schemas.openxmlformats.org/officeDocument/2006/relationships/fontTable" Target="fontTable.xml"/><Relationship Id="rId20" Type="http://schemas.openxmlformats.org/officeDocument/2006/relationships/hyperlink" Target="https://login.consultant.ru/link/?req=doc&amp;base=MOB&amp;n=356557&amp;dst=100017" TargetMode="External"/><Relationship Id="rId41" Type="http://schemas.openxmlformats.org/officeDocument/2006/relationships/hyperlink" Target="https://login.consultant.ru/link/?req=doc&amp;base=LAW&amp;n=475131&amp;dst=100245" TargetMode="External"/><Relationship Id="rId54" Type="http://schemas.openxmlformats.org/officeDocument/2006/relationships/hyperlink" Target="https://login.consultant.ru/link/?req=doc&amp;base=LAW&amp;n=469774&amp;dst=3704" TargetMode="External"/><Relationship Id="rId62" Type="http://schemas.openxmlformats.org/officeDocument/2006/relationships/hyperlink" Target="https://login.consultant.ru/link/?req=doc&amp;base=LAW&amp;n=469774&amp;dst=3704" TargetMode="External"/><Relationship Id="rId1" Type="http://schemas.openxmlformats.org/officeDocument/2006/relationships/numbering" Target="numbering.xml"/><Relationship Id="rId6" Type="http://schemas.openxmlformats.org/officeDocument/2006/relationships/hyperlink" Target="https://login.consultant.ru/link/?req=doc&amp;base=MOB&amp;n=407923&amp;dst=100652" TargetMode="External"/><Relationship Id="rId15" Type="http://schemas.openxmlformats.org/officeDocument/2006/relationships/hyperlink" Target="https://login.consultant.ru/link/?req=doc&amp;base=MOB&amp;n=39970" TargetMode="External"/><Relationship Id="rId23" Type="http://schemas.openxmlformats.org/officeDocument/2006/relationships/hyperlink" Target="https://login.consultant.ru/link/?req=doc&amp;base=LAW&amp;n=483074" TargetMode="External"/><Relationship Id="rId28" Type="http://schemas.openxmlformats.org/officeDocument/2006/relationships/hyperlink" Target="https://login.consultant.ru/link/?req=doc&amp;base=MOB&amp;n=356557&amp;dst=100033" TargetMode="External"/><Relationship Id="rId36" Type="http://schemas.openxmlformats.org/officeDocument/2006/relationships/hyperlink" Target="https://login.consultant.ru/link/?req=doc&amp;base=LAW&amp;n=457829&amp;dst=100058" TargetMode="External"/><Relationship Id="rId49" Type="http://schemas.openxmlformats.org/officeDocument/2006/relationships/hyperlink" Target="https://login.consultant.ru/link/?req=doc&amp;base=LAW&amp;n=446884" TargetMode="External"/><Relationship Id="rId57" Type="http://schemas.openxmlformats.org/officeDocument/2006/relationships/hyperlink" Target="https://login.consultant.ru/link/?req=doc&amp;base=LAW&amp;n=475131&amp;dst=100245" TargetMode="External"/><Relationship Id="rId10" Type="http://schemas.openxmlformats.org/officeDocument/2006/relationships/hyperlink" Target="https://login.consultant.ru/link/?req=doc&amp;base=LAW&amp;n=451733&amp;dst=100019" TargetMode="External"/><Relationship Id="rId31" Type="http://schemas.openxmlformats.org/officeDocument/2006/relationships/hyperlink" Target="https://login.consultant.ru/link/?req=doc&amp;base=MOB&amp;n=356557&amp;dst=100035" TargetMode="External"/><Relationship Id="rId44" Type="http://schemas.openxmlformats.org/officeDocument/2006/relationships/hyperlink" Target="https://login.consultant.ru/link/?req=doc&amp;base=MOB&amp;n=356557&amp;dst=100059" TargetMode="External"/><Relationship Id="rId52" Type="http://schemas.openxmlformats.org/officeDocument/2006/relationships/hyperlink" Target="https://login.consultant.ru/link/?req=doc&amp;base=LAW&amp;n=469774&amp;dst=3704" TargetMode="External"/><Relationship Id="rId60" Type="http://schemas.openxmlformats.org/officeDocument/2006/relationships/hyperlink" Target="https://login.consultant.ru/link/?req=doc&amp;base=LAW&amp;n=451733&amp;dst=100128" TargetMode="External"/><Relationship Id="rId65" Type="http://schemas.openxmlformats.org/officeDocument/2006/relationships/hyperlink" Target="https://login.consultant.ru/link/?req=doc&amp;base=LAW&amp;n=469774&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MOB&amp;n=394366&amp;dst=100009" TargetMode="External"/><Relationship Id="rId13" Type="http://schemas.openxmlformats.org/officeDocument/2006/relationships/hyperlink" Target="https://login.consultant.ru/link/?req=doc&amp;base=MOB&amp;n=356557&amp;dst=100012" TargetMode="External"/><Relationship Id="rId18" Type="http://schemas.openxmlformats.org/officeDocument/2006/relationships/hyperlink" Target="https://login.consultant.ru/link/?req=doc&amp;base=LAW&amp;n=451733" TargetMode="External"/><Relationship Id="rId39" Type="http://schemas.openxmlformats.org/officeDocument/2006/relationships/hyperlink" Target="https://login.consultant.ru/link/?req=doc&amp;base=LAW&amp;n=451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8967</Words>
  <Characters>51118</Characters>
  <Application>Microsoft Office Word</Application>
  <DocSecurity>0</DocSecurity>
  <Lines>425</Lines>
  <Paragraphs>119</Paragraphs>
  <ScaleCrop>false</ScaleCrop>
  <Company/>
  <LinksUpToDate>false</LinksUpToDate>
  <CharactersWithSpaces>59966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Чехова</dc:creator>
  <cp:keywords/>
  <dc:description/>
  <cp:lastModifiedBy>Галина Чехова</cp:lastModifiedBy>
  <cp:revision>1</cp:revision>
  <dcterms:created xsi:type="dcterms:W3CDTF">2024-09-27T08:35:00Z</dcterms:created>
  <dcterms:modified xsi:type="dcterms:W3CDTF">2024-09-27T08:36:00Z</dcterms:modified>
</cp:coreProperties>
</file>